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80" w:rsidRPr="000F14B6" w:rsidRDefault="00F05880" w:rsidP="00F05880">
      <w:pPr>
        <w:pStyle w:val="Tekstpodstawowywcity"/>
        <w:jc w:val="right"/>
        <w:rPr>
          <w:rFonts w:ascii="Tahoma" w:hAnsi="Tahoma" w:cs="Tahoma"/>
          <w:b/>
        </w:rPr>
      </w:pPr>
      <w:r w:rsidRPr="000F14B6">
        <w:rPr>
          <w:rFonts w:ascii="Tahoma" w:hAnsi="Tahoma" w:cs="Tahoma"/>
          <w:b/>
        </w:rPr>
        <w:t xml:space="preserve">Załącznik nr </w:t>
      </w:r>
      <w:r w:rsidR="003F5C56" w:rsidRPr="000F14B6">
        <w:rPr>
          <w:rFonts w:ascii="Tahoma" w:hAnsi="Tahoma" w:cs="Tahoma"/>
          <w:b/>
        </w:rPr>
        <w:t>5</w:t>
      </w:r>
      <w:r w:rsidRPr="000F14B6">
        <w:rPr>
          <w:rFonts w:ascii="Tahoma" w:hAnsi="Tahoma" w:cs="Tahoma"/>
          <w:b/>
        </w:rPr>
        <w:t xml:space="preserve"> do SWZ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563"/>
      </w:tblGrid>
      <w:tr w:rsidR="000F14B6" w:rsidRPr="000F14B6" w:rsidTr="00590237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:rsidR="00590237" w:rsidRPr="000F14B6" w:rsidRDefault="00590237" w:rsidP="00590237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bookmarkStart w:id="0" w:name="_Hlk64973098"/>
            <w:r w:rsidRPr="000F14B6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5563" w:type="dxa"/>
            <w:vAlign w:val="center"/>
          </w:tcPr>
          <w:p w:rsidR="00590237" w:rsidRPr="000F14B6" w:rsidRDefault="00590237" w:rsidP="00590237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0F14B6" w:rsidRPr="000F14B6" w:rsidTr="00590237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:rsidR="00590237" w:rsidRPr="000F14B6" w:rsidRDefault="00590237" w:rsidP="00590237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0F14B6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adres siedziby wykonawcy</w:t>
            </w:r>
          </w:p>
        </w:tc>
        <w:tc>
          <w:tcPr>
            <w:tcW w:w="5563" w:type="dxa"/>
            <w:vAlign w:val="center"/>
          </w:tcPr>
          <w:p w:rsidR="00590237" w:rsidRPr="000F14B6" w:rsidRDefault="00590237" w:rsidP="00590237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</w:p>
        </w:tc>
      </w:tr>
    </w:tbl>
    <w:p w:rsidR="00590237" w:rsidRPr="000F14B6" w:rsidRDefault="00590237" w:rsidP="00FD607F">
      <w:pPr>
        <w:pStyle w:val="CM36"/>
        <w:spacing w:after="0" w:line="276" w:lineRule="auto"/>
        <w:jc w:val="center"/>
        <w:rPr>
          <w:rFonts w:ascii="Tahoma" w:hAnsi="Tahoma" w:cs="Tahoma"/>
          <w:b/>
          <w:bCs/>
        </w:rPr>
      </w:pPr>
    </w:p>
    <w:p w:rsidR="00B4488A" w:rsidRPr="000F14B6" w:rsidRDefault="00F05880" w:rsidP="00FD607F">
      <w:pPr>
        <w:pStyle w:val="CM36"/>
        <w:spacing w:after="0" w:line="276" w:lineRule="auto"/>
        <w:jc w:val="center"/>
        <w:rPr>
          <w:rFonts w:ascii="Tahoma" w:hAnsi="Tahoma" w:cs="Tahoma"/>
          <w:b/>
          <w:bCs/>
          <w:sz w:val="28"/>
        </w:rPr>
      </w:pPr>
      <w:r w:rsidRPr="000F14B6">
        <w:rPr>
          <w:rFonts w:ascii="Tahoma" w:hAnsi="Tahoma" w:cs="Tahoma"/>
          <w:b/>
          <w:bCs/>
          <w:sz w:val="28"/>
        </w:rPr>
        <w:t>Oświadczenie wykonawc</w:t>
      </w:r>
      <w:r w:rsidR="00045CD3" w:rsidRPr="000F14B6">
        <w:rPr>
          <w:rFonts w:ascii="Tahoma" w:hAnsi="Tahoma" w:cs="Tahoma"/>
          <w:b/>
          <w:bCs/>
          <w:sz w:val="28"/>
        </w:rPr>
        <w:t xml:space="preserve">y </w:t>
      </w:r>
      <w:bookmarkStart w:id="1" w:name="_GoBack"/>
      <w:bookmarkEnd w:id="1"/>
    </w:p>
    <w:p w:rsidR="00F05880" w:rsidRPr="000F14B6" w:rsidRDefault="00F05880" w:rsidP="00FD607F">
      <w:pPr>
        <w:pStyle w:val="CM36"/>
        <w:spacing w:after="0" w:line="276" w:lineRule="auto"/>
        <w:jc w:val="center"/>
        <w:rPr>
          <w:rFonts w:ascii="Tahoma" w:hAnsi="Tahoma" w:cs="Tahoma"/>
          <w:b/>
          <w:bCs/>
          <w:sz w:val="28"/>
        </w:rPr>
      </w:pPr>
      <w:r w:rsidRPr="000F14B6">
        <w:rPr>
          <w:rFonts w:ascii="Tahoma" w:hAnsi="Tahoma" w:cs="Tahoma"/>
          <w:b/>
          <w:bCs/>
          <w:sz w:val="28"/>
        </w:rPr>
        <w:t>dotyczące przesłanek wykluczenia z postępowania</w:t>
      </w:r>
    </w:p>
    <w:p w:rsidR="00F05880" w:rsidRPr="000F14B6" w:rsidRDefault="00F05880" w:rsidP="00F05880">
      <w:pPr>
        <w:pStyle w:val="CM36"/>
        <w:spacing w:after="0"/>
        <w:jc w:val="center"/>
        <w:rPr>
          <w:rFonts w:ascii="Tahoma" w:hAnsi="Tahoma" w:cs="Tahoma"/>
          <w:sz w:val="28"/>
        </w:rPr>
      </w:pPr>
      <w:r w:rsidRPr="000F14B6">
        <w:rPr>
          <w:rFonts w:ascii="Tahoma" w:hAnsi="Tahoma" w:cs="Tahoma"/>
          <w:b/>
          <w:sz w:val="21"/>
          <w:szCs w:val="21"/>
        </w:rPr>
        <w:t xml:space="preserve">składane na podstawie art. 125 ust. 1 ustawy z dnia 11 września 2019 r. </w:t>
      </w:r>
    </w:p>
    <w:p w:rsidR="00F05880" w:rsidRPr="000F14B6" w:rsidRDefault="00F05880" w:rsidP="00696570">
      <w:pPr>
        <w:spacing w:after="240"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0F14B6">
        <w:rPr>
          <w:rFonts w:ascii="Tahoma" w:hAnsi="Tahoma" w:cs="Tahoma"/>
          <w:b/>
          <w:sz w:val="21"/>
          <w:szCs w:val="21"/>
        </w:rPr>
        <w:t xml:space="preserve"> Prawo zamówień publicznych.</w:t>
      </w:r>
    </w:p>
    <w:p w:rsidR="00F05880" w:rsidRPr="000F14B6" w:rsidRDefault="00F05880" w:rsidP="00F05880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4"/>
          <w:szCs w:val="24"/>
        </w:rPr>
      </w:pPr>
      <w:r w:rsidRPr="000F14B6">
        <w:rPr>
          <w:rFonts w:ascii="Tahoma" w:hAnsi="Tahoma" w:cs="Tahoma"/>
          <w:spacing w:val="-4"/>
          <w:sz w:val="24"/>
          <w:szCs w:val="24"/>
        </w:rPr>
        <w:t xml:space="preserve">Na potrzeby postępowania o udzielenie zamówienia publicznego </w:t>
      </w:r>
      <w:r w:rsidR="001B5C72" w:rsidRPr="000F14B6">
        <w:rPr>
          <w:rFonts w:ascii="Tahoma" w:hAnsi="Tahoma" w:cs="Tahoma"/>
          <w:spacing w:val="-4"/>
          <w:sz w:val="24"/>
          <w:szCs w:val="24"/>
        </w:rPr>
        <w:t>p.n.</w:t>
      </w:r>
      <w:r w:rsidRPr="000F14B6">
        <w:rPr>
          <w:rFonts w:ascii="Tahoma" w:hAnsi="Tahoma" w:cs="Tahoma"/>
          <w:spacing w:val="-4"/>
          <w:sz w:val="24"/>
          <w:szCs w:val="24"/>
        </w:rPr>
        <w:t>:</w:t>
      </w:r>
    </w:p>
    <w:p w:rsidR="00E54985" w:rsidRPr="000F14B6" w:rsidRDefault="00E54985" w:rsidP="00E54985">
      <w:pPr>
        <w:spacing w:after="24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0F14B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Przebudowa Stacji Uzdatniania Wody wraz z budową nowego ujęcia wody w M. Strychy, Gm. Przytoczna w formule  zaprojektuj i wybuduj.</w:t>
      </w:r>
    </w:p>
    <w:p w:rsidR="006D53ED" w:rsidRPr="000F14B6" w:rsidRDefault="006D53ED" w:rsidP="006D53ED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81104A" w:rsidRPr="000F14B6" w:rsidRDefault="00F05880" w:rsidP="0081104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F14B6">
        <w:rPr>
          <w:rFonts w:ascii="Tahoma" w:hAnsi="Tahoma" w:cs="Tahoma"/>
          <w:sz w:val="24"/>
          <w:szCs w:val="24"/>
        </w:rPr>
        <w:t>prowadzonego przez</w:t>
      </w:r>
      <w:r w:rsidR="00E54985" w:rsidRPr="000F14B6">
        <w:rPr>
          <w:rFonts w:ascii="Tahoma" w:hAnsi="Tahoma" w:cs="Tahoma"/>
          <w:sz w:val="24"/>
          <w:szCs w:val="24"/>
        </w:rPr>
        <w:t xml:space="preserve"> Wokamid sp. z o.</w:t>
      </w:r>
      <w:r w:rsidR="00571E35" w:rsidRPr="000F14B6">
        <w:rPr>
          <w:rFonts w:ascii="Tahoma" w:hAnsi="Tahoma" w:cs="Tahoma"/>
          <w:sz w:val="24"/>
          <w:szCs w:val="24"/>
        </w:rPr>
        <w:t xml:space="preserve"> </w:t>
      </w:r>
      <w:r w:rsidR="00E54985" w:rsidRPr="000F14B6">
        <w:rPr>
          <w:rFonts w:ascii="Tahoma" w:hAnsi="Tahoma" w:cs="Tahoma"/>
          <w:sz w:val="24"/>
          <w:szCs w:val="24"/>
        </w:rPr>
        <w:t>o. w Przytocznej</w:t>
      </w:r>
      <w:r w:rsidRPr="000F14B6">
        <w:rPr>
          <w:rFonts w:ascii="Tahoma" w:hAnsi="Tahoma" w:cs="Tahoma"/>
          <w:i/>
          <w:sz w:val="24"/>
          <w:szCs w:val="24"/>
        </w:rPr>
        <w:t xml:space="preserve"> </w:t>
      </w:r>
      <w:r w:rsidRPr="000F14B6">
        <w:rPr>
          <w:rFonts w:ascii="Tahoma" w:hAnsi="Tahoma" w:cs="Tahoma"/>
          <w:sz w:val="24"/>
          <w:szCs w:val="24"/>
        </w:rPr>
        <w:t>oświadczam, że;</w:t>
      </w:r>
      <w:r w:rsidR="0081104A" w:rsidRPr="000F14B6">
        <w:rPr>
          <w:rFonts w:ascii="Tahoma" w:hAnsi="Tahoma" w:cs="Tahoma"/>
          <w:sz w:val="24"/>
          <w:szCs w:val="24"/>
        </w:rPr>
        <w:t xml:space="preserve"> </w:t>
      </w:r>
    </w:p>
    <w:bookmarkEnd w:id="0"/>
    <w:p w:rsidR="00C47E4E" w:rsidRPr="000F14B6" w:rsidRDefault="00C47E4E" w:rsidP="00C47E4E">
      <w:pPr>
        <w:numPr>
          <w:ilvl w:val="0"/>
          <w:numId w:val="10"/>
        </w:num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0F14B6">
        <w:rPr>
          <w:rFonts w:ascii="Tahoma" w:eastAsia="Times New Roman" w:hAnsi="Tahoma" w:cs="Tahoma"/>
          <w:sz w:val="24"/>
          <w:szCs w:val="24"/>
        </w:rPr>
        <w:t>nie podlegam/my wykluczeniu z postępowania na podstawie art. 108 ust. 1 ustawy Prawo zamówień publicznych</w:t>
      </w:r>
    </w:p>
    <w:p w:rsidR="00C47E4E" w:rsidRPr="000F14B6" w:rsidRDefault="00C47E4E" w:rsidP="00C47E4E">
      <w:pPr>
        <w:numPr>
          <w:ilvl w:val="0"/>
          <w:numId w:val="10"/>
        </w:num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0F14B6">
        <w:rPr>
          <w:rFonts w:ascii="Tahoma" w:eastAsia="Times New Roman" w:hAnsi="Tahoma" w:cs="Tahoma"/>
          <w:sz w:val="24"/>
          <w:szCs w:val="24"/>
        </w:rPr>
        <w:t>nie podlegam/my wykluczeniu z postępowania na podstawie art. 109 ust. 1 pkt 4, 5 i 7 ustawy Prawo zamówień publicznych</w:t>
      </w:r>
    </w:p>
    <w:p w:rsidR="00C47E4E" w:rsidRPr="000F14B6" w:rsidRDefault="00C47E4E" w:rsidP="00C47E4E">
      <w:pPr>
        <w:spacing w:before="120" w:line="276" w:lineRule="auto"/>
        <w:jc w:val="both"/>
        <w:rPr>
          <w:rFonts w:ascii="Tahoma" w:eastAsia="Calibri" w:hAnsi="Tahoma" w:cs="Tahoma"/>
        </w:rPr>
      </w:pPr>
      <w:r w:rsidRPr="000F14B6">
        <w:rPr>
          <w:rFonts w:ascii="Tahoma" w:eastAsia="Calibri" w:hAnsi="Tahoma" w:cs="Tahoma"/>
        </w:rPr>
        <w:t>[</w:t>
      </w:r>
      <w:r w:rsidRPr="000F14B6">
        <w:rPr>
          <w:rFonts w:ascii="Tahoma" w:eastAsia="Calibri" w:hAnsi="Tahoma" w:cs="Tahoma"/>
          <w:b/>
          <w:bCs/>
        </w:rPr>
        <w:t>UWAGA</w:t>
      </w:r>
      <w:r w:rsidRPr="000F14B6">
        <w:rPr>
          <w:rFonts w:ascii="Tahoma" w:eastAsia="Calibri" w:hAnsi="Tahoma" w:cs="Tahoma"/>
        </w:rPr>
        <w:t xml:space="preserve">: poniższe zapisy wypełnić, gdy zachodzą przesłanki wykluczenia z art. 108 ust. 1 pkt 1, 2 i 5 ustawy </w:t>
      </w:r>
      <w:proofErr w:type="spellStart"/>
      <w:r w:rsidRPr="000F14B6">
        <w:rPr>
          <w:rFonts w:ascii="Tahoma" w:eastAsia="Calibri" w:hAnsi="Tahoma" w:cs="Tahoma"/>
        </w:rPr>
        <w:t>Pzp</w:t>
      </w:r>
      <w:proofErr w:type="spellEnd"/>
      <w:r w:rsidRPr="000F14B6">
        <w:rPr>
          <w:rFonts w:ascii="Tahoma" w:eastAsia="Calibri" w:hAnsi="Tahoma" w:cs="Tahoma"/>
        </w:rPr>
        <w:t xml:space="preserve">, a wykonawca korzysta z procedury samooczyszczenia, o której mowa w art. 110 ust. 2 ustawy </w:t>
      </w:r>
      <w:proofErr w:type="spellStart"/>
      <w:r w:rsidRPr="000F14B6">
        <w:rPr>
          <w:rFonts w:ascii="Tahoma" w:eastAsia="Calibri" w:hAnsi="Tahoma" w:cs="Tahoma"/>
        </w:rPr>
        <w:t>Pzp</w:t>
      </w:r>
      <w:proofErr w:type="spellEnd"/>
      <w:r w:rsidRPr="000F14B6">
        <w:rPr>
          <w:rFonts w:ascii="Tahoma" w:eastAsia="Calibri" w:hAnsi="Tahoma" w:cs="Tahoma"/>
        </w:rPr>
        <w:t>]</w:t>
      </w:r>
    </w:p>
    <w:p w:rsidR="00C47E4E" w:rsidRPr="000F14B6" w:rsidRDefault="00C47E4E" w:rsidP="00C47E4E">
      <w:pPr>
        <w:numPr>
          <w:ilvl w:val="0"/>
          <w:numId w:val="10"/>
        </w:numPr>
        <w:spacing w:before="120" w:after="0" w:line="276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0F14B6">
        <w:rPr>
          <w:rFonts w:ascii="Tahoma" w:eastAsia="Times New Roman" w:hAnsi="Tahoma" w:cs="Tahoma"/>
          <w:sz w:val="24"/>
          <w:szCs w:val="24"/>
        </w:rPr>
        <w:t xml:space="preserve">zachodzą w stosunku do mnie/nas podstawy wykluczenia z postępowania na podstawie art. ………………..…. ustawy Prawo zamówień publicznych. </w:t>
      </w:r>
      <w:r w:rsidRPr="000F14B6">
        <w:rPr>
          <w:rFonts w:ascii="Times New Roman" w:eastAsia="Times New Roman" w:hAnsi="Times New Roman" w:cs="Times New Roman"/>
          <w:sz w:val="24"/>
          <w:szCs w:val="24"/>
        </w:rPr>
        <w:sym w:font="Symbol" w:char="F02A"/>
      </w:r>
    </w:p>
    <w:p w:rsidR="00C47E4E" w:rsidRPr="000F14B6" w:rsidRDefault="00C47E4E" w:rsidP="00E54985">
      <w:pPr>
        <w:spacing w:line="256" w:lineRule="auto"/>
        <w:ind w:left="567"/>
        <w:jc w:val="center"/>
        <w:rPr>
          <w:rFonts w:ascii="Tahoma" w:eastAsia="Calibri" w:hAnsi="Tahoma" w:cs="Tahoma"/>
          <w:i/>
        </w:rPr>
      </w:pPr>
      <w:r w:rsidRPr="000F14B6">
        <w:rPr>
          <w:rFonts w:ascii="Tahoma" w:eastAsia="Calibri" w:hAnsi="Tahoma" w:cs="Tahoma"/>
          <w:i/>
        </w:rPr>
        <w:t>(należy podać mającą zastosowanie podstawę wykluczenia spośród wymienionych w art. 108 ust. 1  ustawy Prawo zamówień publicznych)</w:t>
      </w:r>
    </w:p>
    <w:p w:rsidR="00C47E4E" w:rsidRPr="000F14B6" w:rsidRDefault="00C47E4E" w:rsidP="00C47E4E">
      <w:pPr>
        <w:spacing w:line="256" w:lineRule="auto"/>
        <w:jc w:val="both"/>
        <w:rPr>
          <w:rFonts w:ascii="Tahoma" w:eastAsia="Calibri" w:hAnsi="Tahoma" w:cs="Tahoma"/>
        </w:rPr>
      </w:pPr>
      <w:r w:rsidRPr="000F14B6">
        <w:rPr>
          <w:rFonts w:ascii="Tahoma" w:eastAsia="Calibri" w:hAnsi="Tahoma" w:cs="Tahoma"/>
          <w:sz w:val="24"/>
          <w:szCs w:val="24"/>
        </w:rPr>
        <w:t>Jednocześnie oświadczam, że w związku z ww. okolicznością, na podstawie art. 110 ust. 2 ustawy Prawo zamówień publicznych  podjąłem następujące środki naprawcze:</w:t>
      </w:r>
    </w:p>
    <w:p w:rsidR="00C47E4E" w:rsidRPr="000F14B6" w:rsidRDefault="00C47E4E" w:rsidP="00C47E4E">
      <w:pPr>
        <w:spacing w:after="0" w:line="256" w:lineRule="auto"/>
        <w:ind w:left="567"/>
        <w:jc w:val="center"/>
        <w:rPr>
          <w:rFonts w:ascii="Tahoma" w:eastAsia="Calibri" w:hAnsi="Tahoma" w:cs="Tahoma"/>
        </w:rPr>
      </w:pPr>
      <w:r w:rsidRPr="000F14B6">
        <w:rPr>
          <w:rFonts w:ascii="Tahoma" w:eastAsia="Calibri" w:hAnsi="Tahoma" w:cs="Tahoma"/>
        </w:rPr>
        <w:t>………………………………………………………………………………..…………………...........…………</w:t>
      </w:r>
    </w:p>
    <w:p w:rsidR="00C47E4E" w:rsidRPr="000F14B6" w:rsidRDefault="00C47E4E" w:rsidP="00C47E4E">
      <w:pPr>
        <w:spacing w:line="256" w:lineRule="auto"/>
        <w:ind w:left="567"/>
        <w:jc w:val="center"/>
        <w:rPr>
          <w:rFonts w:ascii="Tahoma" w:eastAsia="Calibri" w:hAnsi="Tahoma" w:cs="Tahoma"/>
          <w:i/>
        </w:rPr>
      </w:pPr>
      <w:r w:rsidRPr="000F14B6">
        <w:rPr>
          <w:rFonts w:ascii="Tahoma" w:eastAsia="Calibri" w:hAnsi="Tahoma" w:cs="Tahoma"/>
          <w:i/>
        </w:rPr>
        <w:t>(należy podać informacje dotyczące podjętych czynności w zakresie przesłanek określonych w art. 110 ust. 2 ustawy Prawo zamówień publicznych)</w:t>
      </w:r>
    </w:p>
    <w:p w:rsidR="00C47E4E" w:rsidRPr="000F14B6" w:rsidRDefault="00C47E4E" w:rsidP="00C47E4E">
      <w:pPr>
        <w:numPr>
          <w:ilvl w:val="0"/>
          <w:numId w:val="10"/>
        </w:numPr>
        <w:spacing w:before="120" w:after="0" w:line="276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0F14B6">
        <w:rPr>
          <w:rFonts w:ascii="Tahoma" w:eastAsia="Times New Roman" w:hAnsi="Tahoma" w:cs="Tahoma"/>
          <w:sz w:val="24"/>
          <w:szCs w:val="24"/>
        </w:rPr>
        <w:t>nie podlegam/my wykluczeniu z postępowania na podstawie art. 7 ust. 1 ustawy z dnia 13 kwietnia 2022 r. o szczególnych rozwiązaniach w zakresie przeciwdziałania wspierania agresji na Ukrainę oraz służących ochronie bezpieczeństwa narodowego (Dz. U. 2022 r., poz. 835)</w:t>
      </w:r>
      <w:r w:rsidRPr="000F14B6">
        <w:rPr>
          <w:rFonts w:ascii="Times New Roman" w:eastAsia="Times New Roman" w:hAnsi="Times New Roman" w:cs="Times New Roman"/>
          <w:sz w:val="24"/>
          <w:szCs w:val="24"/>
        </w:rPr>
        <w:sym w:font="Symbol" w:char="F02A"/>
      </w:r>
    </w:p>
    <w:p w:rsidR="00C47E4E" w:rsidRPr="000F14B6" w:rsidRDefault="00C47E4E" w:rsidP="00C47E4E">
      <w:pPr>
        <w:spacing w:before="120" w:after="0" w:line="276" w:lineRule="auto"/>
        <w:ind w:left="720"/>
        <w:jc w:val="both"/>
        <w:rPr>
          <w:rFonts w:ascii="Tahoma" w:eastAsia="Times New Roman" w:hAnsi="Tahoma" w:cs="Tahoma"/>
          <w:sz w:val="10"/>
          <w:szCs w:val="10"/>
        </w:rPr>
      </w:pPr>
    </w:p>
    <w:p w:rsidR="00C47E4E" w:rsidRPr="000F14B6" w:rsidRDefault="00C47E4E" w:rsidP="00C47E4E">
      <w:pPr>
        <w:spacing w:line="276" w:lineRule="auto"/>
        <w:jc w:val="both"/>
        <w:rPr>
          <w:rFonts w:ascii="Tahoma" w:eastAsia="Calibri" w:hAnsi="Tahoma" w:cs="Tahoma"/>
        </w:rPr>
      </w:pPr>
      <w:r w:rsidRPr="000F14B6">
        <w:rPr>
          <w:rFonts w:ascii="Tahoma" w:eastAsia="Calibri" w:hAnsi="Tahoma" w:cs="Tahoma"/>
          <w:sz w:val="24"/>
          <w:szCs w:val="24"/>
        </w:rPr>
        <w:sym w:font="Symbol" w:char="F02A"/>
      </w:r>
      <w:r w:rsidRPr="000F14B6">
        <w:rPr>
          <w:rFonts w:ascii="Tahoma" w:eastAsia="Calibri" w:hAnsi="Tahoma" w:cs="Tahoma"/>
          <w:sz w:val="24"/>
          <w:szCs w:val="24"/>
        </w:rPr>
        <w:t xml:space="preserve"> </w:t>
      </w:r>
      <w:r w:rsidRPr="000F14B6">
        <w:rPr>
          <w:rFonts w:ascii="Tahoma" w:eastAsia="Calibri" w:hAnsi="Tahoma" w:cs="Tahoma"/>
        </w:rPr>
        <w:t>niepotrzebne skreślić</w:t>
      </w:r>
    </w:p>
    <w:p w:rsidR="00C47E4E" w:rsidRPr="000F14B6" w:rsidRDefault="00C47E4E" w:rsidP="00C47E4E">
      <w:pPr>
        <w:tabs>
          <w:tab w:val="num" w:pos="1420"/>
        </w:tabs>
        <w:spacing w:after="240" w:line="276" w:lineRule="auto"/>
        <w:jc w:val="both"/>
        <w:rPr>
          <w:rFonts w:ascii="Tahoma" w:eastAsia="Calibri" w:hAnsi="Tahoma" w:cs="Tahoma"/>
        </w:rPr>
      </w:pPr>
      <w:r w:rsidRPr="000F14B6">
        <w:rPr>
          <w:rFonts w:ascii="Tahoma" w:eastAsia="Calibri" w:hAnsi="Tahoma" w:cs="Tahoma"/>
          <w:b/>
          <w:bCs/>
          <w:sz w:val="24"/>
          <w:szCs w:val="24"/>
        </w:rPr>
        <w:t>Uwaga: Wymagany kwalifikowany podpis elektroniczny lub podpis zaufany lub podpis osobisty osoby uprawnionej do reprezentowania wykonawcy.</w:t>
      </w:r>
    </w:p>
    <w:p w:rsidR="00C47E4E" w:rsidRPr="000F14B6" w:rsidRDefault="00C47E4E" w:rsidP="00C47E4E">
      <w:pPr>
        <w:spacing w:after="0" w:line="360" w:lineRule="auto"/>
        <w:jc w:val="both"/>
        <w:rPr>
          <w:rFonts w:ascii="Tahoma" w:eastAsia="Calibri" w:hAnsi="Tahoma" w:cs="Tahoma"/>
        </w:rPr>
      </w:pPr>
    </w:p>
    <w:p w:rsidR="00E37F20" w:rsidRPr="000F14B6" w:rsidRDefault="00E37F20" w:rsidP="00C47E4E">
      <w:pPr>
        <w:spacing w:line="276" w:lineRule="auto"/>
        <w:jc w:val="both"/>
        <w:rPr>
          <w:rFonts w:ascii="Tahoma" w:hAnsi="Tahoma" w:cs="Tahoma"/>
        </w:rPr>
      </w:pPr>
    </w:p>
    <w:sectPr w:rsidR="00E37F20" w:rsidRPr="000F14B6" w:rsidSect="00696570">
      <w:headerReference w:type="default" r:id="rId7"/>
      <w:pgSz w:w="11906" w:h="16838"/>
      <w:pgMar w:top="1135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732" w:rsidRDefault="00CF1732" w:rsidP="00D311FB">
      <w:pPr>
        <w:spacing w:after="0" w:line="240" w:lineRule="auto"/>
      </w:pPr>
      <w:r>
        <w:separator/>
      </w:r>
    </w:p>
  </w:endnote>
  <w:endnote w:type="continuationSeparator" w:id="0">
    <w:p w:rsidR="00CF1732" w:rsidRDefault="00CF1732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732" w:rsidRDefault="00CF1732" w:rsidP="00D311FB">
      <w:pPr>
        <w:spacing w:after="0" w:line="240" w:lineRule="auto"/>
      </w:pPr>
      <w:r>
        <w:separator/>
      </w:r>
    </w:p>
  </w:footnote>
  <w:footnote w:type="continuationSeparator" w:id="0">
    <w:p w:rsidR="00CF1732" w:rsidRDefault="00CF1732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1FB" w:rsidRPr="00FB4BF5" w:rsidRDefault="00A65243">
    <w:pPr>
      <w:pStyle w:val="Nagwek"/>
      <w:rPr>
        <w:rFonts w:ascii="Times New Roman" w:hAnsi="Times New Roman" w:cs="Times New Roman"/>
      </w:rPr>
    </w:pPr>
    <w:r w:rsidRPr="00FB4BF5">
      <w:rPr>
        <w:rFonts w:ascii="Times New Roman" w:hAnsi="Times New Roman" w:cs="Times New Roman"/>
      </w:rPr>
      <w:t xml:space="preserve">Nr sprawy: </w:t>
    </w:r>
    <w:r w:rsidR="001B292B">
      <w:rPr>
        <w:rFonts w:ascii="Times New Roman" w:hAnsi="Times New Roman" w:cs="Times New Roman"/>
      </w:rPr>
      <w:t>10</w:t>
    </w:r>
    <w:r w:rsidR="00E54985">
      <w:rPr>
        <w:rFonts w:ascii="Times New Roman" w:hAnsi="Times New Roman" w:cs="Times New Roman"/>
      </w:rPr>
      <w:t>/</w:t>
    </w:r>
    <w:r w:rsidRPr="00FB4BF5">
      <w:rPr>
        <w:rFonts w:ascii="Times New Roman" w:hAnsi="Times New Roman" w:cs="Times New Roman"/>
      </w:rPr>
      <w:t>20</w:t>
    </w:r>
    <w:r w:rsidR="00865235" w:rsidRPr="00FB4BF5">
      <w:rPr>
        <w:rFonts w:ascii="Times New Roman" w:hAnsi="Times New Roman" w:cs="Times New Roman"/>
      </w:rPr>
      <w:t>2</w:t>
    </w:r>
    <w:r w:rsidR="006C1673">
      <w:rPr>
        <w:rFonts w:ascii="Times New Roman" w:hAnsi="Times New Roman" w:cs="Times New Roman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4A4107C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675C2"/>
    <w:multiLevelType w:val="hybridMultilevel"/>
    <w:tmpl w:val="B59C9D4A"/>
    <w:lvl w:ilvl="0" w:tplc="AEC6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260583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01808"/>
    <w:multiLevelType w:val="hybridMultilevel"/>
    <w:tmpl w:val="0772E022"/>
    <w:lvl w:ilvl="0" w:tplc="95FECE7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732E1"/>
    <w:multiLevelType w:val="hybridMultilevel"/>
    <w:tmpl w:val="A6A4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45CD3"/>
    <w:rsid w:val="0005742D"/>
    <w:rsid w:val="000600C8"/>
    <w:rsid w:val="000D15E3"/>
    <w:rsid w:val="000F14B6"/>
    <w:rsid w:val="000F34C2"/>
    <w:rsid w:val="0010640B"/>
    <w:rsid w:val="001102D8"/>
    <w:rsid w:val="001230AD"/>
    <w:rsid w:val="001B292B"/>
    <w:rsid w:val="001B5C72"/>
    <w:rsid w:val="00212138"/>
    <w:rsid w:val="00280591"/>
    <w:rsid w:val="002C5E21"/>
    <w:rsid w:val="002E5F07"/>
    <w:rsid w:val="003357BD"/>
    <w:rsid w:val="00386D3B"/>
    <w:rsid w:val="003D1EA4"/>
    <w:rsid w:val="003E2389"/>
    <w:rsid w:val="003F30DB"/>
    <w:rsid w:val="003F5C56"/>
    <w:rsid w:val="003F73DA"/>
    <w:rsid w:val="004318C2"/>
    <w:rsid w:val="004D3862"/>
    <w:rsid w:val="004E5931"/>
    <w:rsid w:val="004E5D90"/>
    <w:rsid w:val="00566639"/>
    <w:rsid w:val="00571E35"/>
    <w:rsid w:val="00590237"/>
    <w:rsid w:val="005A265F"/>
    <w:rsid w:val="005D1176"/>
    <w:rsid w:val="005F16AF"/>
    <w:rsid w:val="006320BD"/>
    <w:rsid w:val="00674405"/>
    <w:rsid w:val="00696570"/>
    <w:rsid w:val="006B1B34"/>
    <w:rsid w:val="006B3327"/>
    <w:rsid w:val="006C1673"/>
    <w:rsid w:val="006C588D"/>
    <w:rsid w:val="006D53ED"/>
    <w:rsid w:val="006E4A9F"/>
    <w:rsid w:val="006F54B8"/>
    <w:rsid w:val="00745810"/>
    <w:rsid w:val="007570C9"/>
    <w:rsid w:val="007714B2"/>
    <w:rsid w:val="00783972"/>
    <w:rsid w:val="0079204F"/>
    <w:rsid w:val="007A06C4"/>
    <w:rsid w:val="007B2324"/>
    <w:rsid w:val="007B7AA7"/>
    <w:rsid w:val="00800469"/>
    <w:rsid w:val="0081104A"/>
    <w:rsid w:val="008330B0"/>
    <w:rsid w:val="00852D5F"/>
    <w:rsid w:val="00865235"/>
    <w:rsid w:val="008A1FDB"/>
    <w:rsid w:val="008B0142"/>
    <w:rsid w:val="008B09F3"/>
    <w:rsid w:val="00952DA2"/>
    <w:rsid w:val="009548DB"/>
    <w:rsid w:val="009600DF"/>
    <w:rsid w:val="00977986"/>
    <w:rsid w:val="009A57B4"/>
    <w:rsid w:val="009A630A"/>
    <w:rsid w:val="009D358D"/>
    <w:rsid w:val="009E7B7B"/>
    <w:rsid w:val="00A255C5"/>
    <w:rsid w:val="00A64B65"/>
    <w:rsid w:val="00A65243"/>
    <w:rsid w:val="00A84BBF"/>
    <w:rsid w:val="00A87EDE"/>
    <w:rsid w:val="00AA2F41"/>
    <w:rsid w:val="00AA4612"/>
    <w:rsid w:val="00AC2A29"/>
    <w:rsid w:val="00AD0E35"/>
    <w:rsid w:val="00AF77E8"/>
    <w:rsid w:val="00B12796"/>
    <w:rsid w:val="00B4488A"/>
    <w:rsid w:val="00B76D84"/>
    <w:rsid w:val="00BD7E9D"/>
    <w:rsid w:val="00C1654A"/>
    <w:rsid w:val="00C47E4E"/>
    <w:rsid w:val="00C51A3A"/>
    <w:rsid w:val="00C65D49"/>
    <w:rsid w:val="00C7036C"/>
    <w:rsid w:val="00C73BDA"/>
    <w:rsid w:val="00C90268"/>
    <w:rsid w:val="00C937E9"/>
    <w:rsid w:val="00C9518C"/>
    <w:rsid w:val="00CA374D"/>
    <w:rsid w:val="00CC6E39"/>
    <w:rsid w:val="00CE0FD0"/>
    <w:rsid w:val="00CF1732"/>
    <w:rsid w:val="00D311FB"/>
    <w:rsid w:val="00D46FFA"/>
    <w:rsid w:val="00D83997"/>
    <w:rsid w:val="00D83A8F"/>
    <w:rsid w:val="00E37F20"/>
    <w:rsid w:val="00E52FA7"/>
    <w:rsid w:val="00E54985"/>
    <w:rsid w:val="00E63E7A"/>
    <w:rsid w:val="00E647D6"/>
    <w:rsid w:val="00E81CD2"/>
    <w:rsid w:val="00E92232"/>
    <w:rsid w:val="00EA269D"/>
    <w:rsid w:val="00EB0575"/>
    <w:rsid w:val="00EB44C0"/>
    <w:rsid w:val="00EC1681"/>
    <w:rsid w:val="00EE2B21"/>
    <w:rsid w:val="00EF1F00"/>
    <w:rsid w:val="00EF522A"/>
    <w:rsid w:val="00F01D98"/>
    <w:rsid w:val="00F05880"/>
    <w:rsid w:val="00F25E65"/>
    <w:rsid w:val="00F4421F"/>
    <w:rsid w:val="00FA57AA"/>
    <w:rsid w:val="00FB4BF5"/>
    <w:rsid w:val="00FC2700"/>
    <w:rsid w:val="00FD473B"/>
    <w:rsid w:val="00FD607F"/>
    <w:rsid w:val="00FE30E0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880"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uiPriority w:val="34"/>
    <w:qFormat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Wojciech Babiarczuk</dc:creator>
  <cp:keywords/>
  <dc:description/>
  <cp:lastModifiedBy>Mikołaj Budziński</cp:lastModifiedBy>
  <cp:revision>13</cp:revision>
  <dcterms:created xsi:type="dcterms:W3CDTF">2022-01-17T15:22:00Z</dcterms:created>
  <dcterms:modified xsi:type="dcterms:W3CDTF">2022-07-26T10:04:00Z</dcterms:modified>
</cp:coreProperties>
</file>