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B2E57" w14:textId="77777777" w:rsidR="00F04822" w:rsidRPr="00F04822" w:rsidRDefault="00F04822" w:rsidP="00F04822">
      <w:pPr>
        <w:suppressAutoHyphens w:val="0"/>
        <w:spacing w:after="72" w:line="259" w:lineRule="auto"/>
        <w:ind w:left="569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lang w:eastAsia="en-US"/>
        </w:rPr>
      </w:pPr>
      <w:r w:rsidRPr="00F0482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lang w:eastAsia="en-US"/>
        </w:rPr>
        <w:t>Modernizacja stacji</w:t>
      </w:r>
    </w:p>
    <w:p w14:paraId="56BDB923" w14:textId="77777777" w:rsidR="00F04822" w:rsidRPr="00F04822" w:rsidRDefault="00F04822" w:rsidP="00F04822">
      <w:pPr>
        <w:suppressAutoHyphens w:val="0"/>
        <w:spacing w:after="72" w:line="259" w:lineRule="auto"/>
        <w:ind w:left="569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lang w:eastAsia="en-US"/>
        </w:rPr>
      </w:pPr>
      <w:r w:rsidRPr="00F0482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lang w:eastAsia="en-US"/>
        </w:rPr>
        <w:t xml:space="preserve">uzdatniania wody oraz budowa elektrowni fotowoltaicznej w m. Przytoczna </w:t>
      </w:r>
    </w:p>
    <w:p w14:paraId="47746562" w14:textId="77777777" w:rsidR="00F04822" w:rsidRPr="00F04822" w:rsidRDefault="00F04822" w:rsidP="00F04822">
      <w:pPr>
        <w:suppressAutoHyphens w:val="0"/>
        <w:spacing w:after="72" w:line="259" w:lineRule="auto"/>
        <w:ind w:left="569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lang w:eastAsia="en-US"/>
        </w:rPr>
      </w:pPr>
      <w:r w:rsidRPr="00F0482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lang w:eastAsia="en-US"/>
        </w:rPr>
        <w:t>w formule zaprojektuj i wybuduj.</w:t>
      </w:r>
    </w:p>
    <w:p w14:paraId="444BB0C3" w14:textId="77777777" w:rsidR="006E1077" w:rsidRPr="003771E6" w:rsidRDefault="006E1077" w:rsidP="005A06EC">
      <w:pPr>
        <w:suppressAutoHyphens w:val="0"/>
        <w:spacing w:after="0" w:line="259" w:lineRule="auto"/>
        <w:ind w:left="2160" w:right="1921"/>
        <w:jc w:val="center"/>
        <w:rPr>
          <w:rFonts w:ascii="Times New Roman" w:eastAsia="Times New Roman" w:hAnsi="Times New Roman" w:cs="Times New Roman"/>
          <w:i/>
          <w:color w:val="000000"/>
          <w:kern w:val="0"/>
          <w:sz w:val="24"/>
          <w:lang w:val="pl" w:eastAsia="en-US"/>
        </w:rPr>
      </w:pPr>
    </w:p>
    <w:p w14:paraId="2AD0680B" w14:textId="06117A90" w:rsidR="003771E6" w:rsidRPr="003771E6" w:rsidRDefault="003771E6" w:rsidP="003771E6">
      <w:pPr>
        <w:suppressAutoHyphens w:val="0"/>
        <w:spacing w:after="0" w:line="240" w:lineRule="auto"/>
        <w:jc w:val="center"/>
        <w:rPr>
          <w:rFonts w:ascii="Sylfaen" w:eastAsia="Times New Roman" w:hAnsi="Sylfaen" w:cs="Times New Roman"/>
          <w:b/>
          <w:kern w:val="0"/>
          <w:lang w:eastAsia="pl-PL"/>
        </w:rPr>
      </w:pPr>
      <w:r w:rsidRPr="003771E6">
        <w:rPr>
          <w:rFonts w:ascii="Sylfaen" w:eastAsia="Times New Roman" w:hAnsi="Sylfaen" w:cs="Times New Roman"/>
          <w:b/>
          <w:kern w:val="0"/>
          <w:lang w:eastAsia="pl-PL"/>
        </w:rPr>
        <w:t xml:space="preserve">Załącznik nr </w:t>
      </w:r>
      <w:r w:rsidR="006E1077">
        <w:rPr>
          <w:rFonts w:ascii="Sylfaen" w:eastAsia="Times New Roman" w:hAnsi="Sylfaen" w:cs="Times New Roman"/>
          <w:b/>
          <w:kern w:val="0"/>
          <w:lang w:eastAsia="pl-PL"/>
        </w:rPr>
        <w:t>7</w:t>
      </w:r>
      <w:r w:rsidRPr="003771E6">
        <w:rPr>
          <w:rFonts w:ascii="Sylfaen" w:eastAsia="Times New Roman" w:hAnsi="Sylfaen" w:cs="Times New Roman"/>
          <w:b/>
          <w:kern w:val="0"/>
          <w:lang w:eastAsia="pl-PL"/>
        </w:rPr>
        <w:t xml:space="preserve"> do zapytania ofertowego</w:t>
      </w:r>
    </w:p>
    <w:p w14:paraId="18343E06" w14:textId="13EA9D29" w:rsidR="003771E6" w:rsidRPr="003771E6" w:rsidRDefault="003771E6" w:rsidP="003771E6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771E6">
        <w:rPr>
          <w:rFonts w:ascii="Sylfaen" w:eastAsia="Times New Roman" w:hAnsi="Sylfaen" w:cs="Times New Roman"/>
          <w:b/>
          <w:kern w:val="0"/>
          <w:lang w:eastAsia="pl-PL"/>
        </w:rPr>
        <w:t>Nr referencyjny nadany sprawie przez Zamawiająceg</w:t>
      </w:r>
      <w:r w:rsidR="00663BBA">
        <w:rPr>
          <w:rFonts w:ascii="Sylfaen" w:eastAsia="Times New Roman" w:hAnsi="Sylfaen" w:cs="Times New Roman"/>
          <w:b/>
          <w:kern w:val="0"/>
          <w:lang w:eastAsia="pl-PL"/>
        </w:rPr>
        <w:t xml:space="preserve">o: </w:t>
      </w:r>
      <w:r w:rsidR="001452E7">
        <w:rPr>
          <w:rFonts w:ascii="Sylfaen" w:eastAsia="Times New Roman" w:hAnsi="Sylfaen" w:cs="Times New Roman"/>
          <w:b/>
          <w:kern w:val="0"/>
          <w:lang w:eastAsia="pl-PL"/>
        </w:rPr>
        <w:t>9</w:t>
      </w:r>
      <w:r w:rsidR="00F37E9E">
        <w:rPr>
          <w:rFonts w:ascii="Sylfaen" w:eastAsia="Times New Roman" w:hAnsi="Sylfaen" w:cs="Times New Roman"/>
          <w:b/>
          <w:kern w:val="0"/>
          <w:lang w:eastAsia="pl-PL"/>
        </w:rPr>
        <w:t>/2022</w:t>
      </w:r>
    </w:p>
    <w:p w14:paraId="34A6C838" w14:textId="77777777" w:rsidR="003771E6" w:rsidRPr="003771E6" w:rsidRDefault="003771E6" w:rsidP="003771E6">
      <w:pPr>
        <w:suppressAutoHyphens w:val="0"/>
        <w:spacing w:after="0" w:line="240" w:lineRule="auto"/>
        <w:jc w:val="both"/>
        <w:rPr>
          <w:rFonts w:ascii="Sylfaen" w:eastAsia="Times New Roman" w:hAnsi="Sylfaen" w:cs="Times New Roman"/>
          <w:b/>
          <w:kern w:val="0"/>
          <w:u w:val="single"/>
          <w:lang w:eastAsia="pl-PL"/>
        </w:rPr>
      </w:pPr>
    </w:p>
    <w:p w14:paraId="7D5BD911" w14:textId="77777777" w:rsidR="003771E6" w:rsidRPr="003771E6" w:rsidRDefault="003771E6" w:rsidP="003771E6">
      <w:pPr>
        <w:suppressAutoHyphens w:val="0"/>
        <w:spacing w:after="0" w:line="240" w:lineRule="auto"/>
        <w:jc w:val="both"/>
        <w:rPr>
          <w:rFonts w:ascii="Sylfaen" w:eastAsia="Times New Roman" w:hAnsi="Sylfaen" w:cs="Times New Roman"/>
          <w:kern w:val="0"/>
          <w:lang w:eastAsia="pl-PL"/>
        </w:rPr>
      </w:pPr>
      <w:r w:rsidRPr="003771E6">
        <w:rPr>
          <w:rFonts w:ascii="Sylfaen" w:eastAsia="Times New Roman" w:hAnsi="Sylfaen" w:cs="Times New Roman"/>
          <w:b/>
          <w:kern w:val="0"/>
          <w:lang w:eastAsia="pl-PL"/>
        </w:rPr>
        <w:t>Zamawiający:</w:t>
      </w:r>
      <w:r w:rsidRPr="003771E6">
        <w:rPr>
          <w:rFonts w:ascii="Sylfaen" w:eastAsia="Times New Roman" w:hAnsi="Sylfaen" w:cs="Times New Roman"/>
          <w:kern w:val="0"/>
          <w:lang w:eastAsia="pl-PL"/>
        </w:rPr>
        <w:t xml:space="preserve"> </w:t>
      </w:r>
    </w:p>
    <w:p w14:paraId="23676CE6" w14:textId="02AF2F2E" w:rsidR="003771E6" w:rsidRPr="003771E6" w:rsidRDefault="003771E6" w:rsidP="003771E6">
      <w:pPr>
        <w:suppressAutoHyphens w:val="0"/>
        <w:spacing w:after="0" w:line="240" w:lineRule="auto"/>
        <w:jc w:val="both"/>
        <w:rPr>
          <w:rFonts w:ascii="Sylfaen" w:eastAsia="Times New Roman" w:hAnsi="Sylfaen" w:cs="Times New Roman"/>
          <w:kern w:val="0"/>
          <w:sz w:val="20"/>
          <w:szCs w:val="20"/>
          <w:lang w:eastAsia="pl-PL"/>
        </w:rPr>
      </w:pPr>
      <w:r w:rsidRPr="003771E6">
        <w:rPr>
          <w:rFonts w:ascii="Sylfaen" w:eastAsia="Times New Roman" w:hAnsi="Sylfaen" w:cs="Times New Roman"/>
          <w:b/>
          <w:bCs/>
          <w:color w:val="000000"/>
          <w:kern w:val="0"/>
          <w:szCs w:val="20"/>
          <w:lang w:eastAsia="en-US"/>
        </w:rPr>
        <w:t>WOKAMID Sp. z o. o.</w:t>
      </w:r>
      <w:r w:rsidRPr="003771E6">
        <w:rPr>
          <w:rFonts w:ascii="Sylfaen" w:eastAsia="Times New Roman" w:hAnsi="Sylfaen" w:cs="Times New Roman"/>
          <w:color w:val="000000"/>
          <w:kern w:val="0"/>
          <w:szCs w:val="20"/>
          <w:lang w:eastAsia="en-US"/>
        </w:rPr>
        <w:t xml:space="preserve"> ul. Dworcowa 8, 66-340 Przytoczna, </w:t>
      </w:r>
      <w:r w:rsidRPr="003771E6">
        <w:rPr>
          <w:rFonts w:ascii="Sylfaen" w:eastAsia="Times New Roman" w:hAnsi="Sylfaen" w:cs="Times New Roman"/>
          <w:color w:val="000000"/>
          <w:kern w:val="0"/>
          <w:szCs w:val="20"/>
          <w:lang w:val="en-US" w:eastAsia="en-US"/>
        </w:rPr>
        <w:t>KRS 0000450958, REGON 081101301, NIP 5961746016</w:t>
      </w:r>
    </w:p>
    <w:p w14:paraId="4405CDE2" w14:textId="2367B6FE" w:rsidR="00967B0C" w:rsidRDefault="00967B0C" w:rsidP="004646EE">
      <w:pPr>
        <w:spacing w:after="0" w:line="259" w:lineRule="auto"/>
        <w:ind w:left="34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lang w:eastAsia="pl-PL"/>
        </w:rPr>
      </w:pPr>
    </w:p>
    <w:p w14:paraId="166D589B" w14:textId="636E62E3" w:rsidR="006E1077" w:rsidRPr="0037333E" w:rsidRDefault="006E1077" w:rsidP="006E1077">
      <w:pPr>
        <w:spacing w:after="0" w:line="259" w:lineRule="auto"/>
        <w:ind w:left="34"/>
        <w:jc w:val="center"/>
        <w:rPr>
          <w:rFonts w:ascii="Sylfaen" w:eastAsia="Times New Roman" w:hAnsi="Sylfaen" w:cs="Times New Roman"/>
          <w:b/>
          <w:bCs/>
          <w:kern w:val="0"/>
          <w:lang w:eastAsia="pl-PL"/>
        </w:rPr>
      </w:pPr>
      <w:r w:rsidRPr="0037333E">
        <w:rPr>
          <w:rFonts w:ascii="Sylfaen" w:eastAsia="Times New Roman" w:hAnsi="Sylfaen" w:cs="Times New Roman"/>
          <w:b/>
          <w:bCs/>
          <w:kern w:val="0"/>
          <w:lang w:eastAsia="pl-PL"/>
        </w:rPr>
        <w:t>OPIS PRZEDMIOTU ZAMÓWIENIA</w:t>
      </w:r>
    </w:p>
    <w:p w14:paraId="1CD492AE" w14:textId="77777777" w:rsidR="006E1077" w:rsidRPr="00F04822" w:rsidRDefault="006E1077" w:rsidP="006E1077">
      <w:pPr>
        <w:spacing w:after="0" w:line="259" w:lineRule="auto"/>
        <w:ind w:left="34"/>
        <w:jc w:val="both"/>
        <w:rPr>
          <w:rFonts w:ascii="Sylfaen" w:eastAsia="Times New Roman" w:hAnsi="Sylfaen" w:cs="Times New Roman"/>
          <w:color w:val="FF0000"/>
          <w:kern w:val="0"/>
          <w:lang w:eastAsia="pl-PL"/>
        </w:rPr>
      </w:pPr>
    </w:p>
    <w:p w14:paraId="3D434490" w14:textId="692C28CC" w:rsidR="00B41F04" w:rsidRPr="00F04822" w:rsidRDefault="006E1077" w:rsidP="00F04822">
      <w:pPr>
        <w:pStyle w:val="Akapitzlist"/>
        <w:numPr>
          <w:ilvl w:val="0"/>
          <w:numId w:val="35"/>
        </w:numPr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F04822">
        <w:rPr>
          <w:rFonts w:ascii="Sylfaen" w:hAnsi="Sylfaen"/>
          <w:kern w:val="0"/>
          <w:sz w:val="22"/>
          <w:szCs w:val="22"/>
          <w:lang w:eastAsia="pl-PL"/>
        </w:rPr>
        <w:t xml:space="preserve">Przedmiotem zamówienia jest wykonanie zadania inwestycyjnego pn. </w:t>
      </w:r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>„</w:t>
      </w:r>
      <w:bookmarkStart w:id="0" w:name="_Hlk101343490"/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 xml:space="preserve">Modernizacja stacji uzdatniania wody oraz budowa elektrowni fotowoltaicznej </w:t>
      </w:r>
      <w:bookmarkEnd w:id="0"/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>w m. Przytoczna w formule zaprojektuj i wybuduj”.</w:t>
      </w:r>
    </w:p>
    <w:p w14:paraId="71B6ADB3" w14:textId="77777777" w:rsidR="00F37E9E" w:rsidRDefault="00B41F04" w:rsidP="00B41F04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W ramach przedmiotu zamówienia należy</w:t>
      </w:r>
      <w:r w:rsidR="00F37E9E">
        <w:rPr>
          <w:rFonts w:ascii="Sylfaen" w:hAnsi="Sylfaen"/>
          <w:kern w:val="0"/>
          <w:sz w:val="22"/>
          <w:szCs w:val="22"/>
          <w:lang w:eastAsia="pl-PL"/>
        </w:rPr>
        <w:t>: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</w:p>
    <w:p w14:paraId="6B61821E" w14:textId="15DF9FF7" w:rsidR="00F37E9E" w:rsidRDefault="00F37E9E" w:rsidP="00F37E9E">
      <w:pPr>
        <w:pStyle w:val="Akapitzlist"/>
        <w:numPr>
          <w:ilvl w:val="0"/>
          <w:numId w:val="36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>
        <w:rPr>
          <w:rFonts w:ascii="Sylfaen" w:hAnsi="Sylfaen"/>
          <w:kern w:val="0"/>
          <w:sz w:val="22"/>
          <w:szCs w:val="22"/>
          <w:lang w:eastAsia="pl-PL"/>
        </w:rPr>
        <w:t xml:space="preserve">Część I – </w:t>
      </w:r>
      <w:r w:rsidR="00F04822">
        <w:rPr>
          <w:rFonts w:ascii="Sylfaen" w:hAnsi="Sylfaen"/>
          <w:kern w:val="0"/>
          <w:sz w:val="22"/>
          <w:szCs w:val="22"/>
          <w:lang w:eastAsia="pl-PL"/>
        </w:rPr>
        <w:t>zaprojektować i zm</w:t>
      </w:r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>oderniz</w:t>
      </w:r>
      <w:r w:rsidR="00F04822">
        <w:rPr>
          <w:rFonts w:ascii="Sylfaen" w:hAnsi="Sylfaen"/>
          <w:kern w:val="0"/>
          <w:sz w:val="22"/>
          <w:szCs w:val="22"/>
          <w:lang w:eastAsia="pl-PL"/>
        </w:rPr>
        <w:t>ować</w:t>
      </w:r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 xml:space="preserve"> stacj</w:t>
      </w:r>
      <w:r w:rsidR="00F04822">
        <w:rPr>
          <w:rFonts w:ascii="Sylfaen" w:hAnsi="Sylfaen"/>
          <w:kern w:val="0"/>
          <w:sz w:val="22"/>
          <w:szCs w:val="22"/>
          <w:lang w:eastAsia="pl-PL"/>
        </w:rPr>
        <w:t>ę</w:t>
      </w:r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 xml:space="preserve"> uzdatniania wody</w:t>
      </w:r>
      <w:r>
        <w:rPr>
          <w:rFonts w:ascii="Sylfaen" w:hAnsi="Sylfaen"/>
          <w:kern w:val="0"/>
          <w:sz w:val="22"/>
          <w:szCs w:val="22"/>
          <w:lang w:eastAsia="pl-PL"/>
        </w:rPr>
        <w:t>;</w:t>
      </w:r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</w:p>
    <w:p w14:paraId="65179153" w14:textId="5C4E2709" w:rsidR="006E1077" w:rsidRPr="0037333E" w:rsidRDefault="00F37E9E" w:rsidP="00F37E9E">
      <w:pPr>
        <w:pStyle w:val="Akapitzlist"/>
        <w:numPr>
          <w:ilvl w:val="0"/>
          <w:numId w:val="36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>
        <w:rPr>
          <w:rFonts w:ascii="Sylfaen" w:hAnsi="Sylfaen"/>
          <w:kern w:val="0"/>
          <w:sz w:val="22"/>
          <w:szCs w:val="22"/>
          <w:lang w:eastAsia="pl-PL"/>
        </w:rPr>
        <w:t xml:space="preserve">Część II – </w:t>
      </w:r>
      <w:r w:rsidR="00F04822">
        <w:rPr>
          <w:rFonts w:ascii="Sylfaen" w:hAnsi="Sylfaen"/>
          <w:kern w:val="0"/>
          <w:sz w:val="22"/>
          <w:szCs w:val="22"/>
          <w:lang w:eastAsia="pl-PL"/>
        </w:rPr>
        <w:t>zaprojektować i wy</w:t>
      </w:r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>budow</w:t>
      </w:r>
      <w:r w:rsidR="00F04822">
        <w:rPr>
          <w:rFonts w:ascii="Sylfaen" w:hAnsi="Sylfaen"/>
          <w:kern w:val="0"/>
          <w:sz w:val="22"/>
          <w:szCs w:val="22"/>
          <w:lang w:eastAsia="pl-PL"/>
        </w:rPr>
        <w:t>ać</w:t>
      </w:r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 xml:space="preserve"> elektrown</w:t>
      </w:r>
      <w:r w:rsidR="00F04822">
        <w:rPr>
          <w:rFonts w:ascii="Sylfaen" w:hAnsi="Sylfaen"/>
          <w:kern w:val="0"/>
          <w:sz w:val="22"/>
          <w:szCs w:val="22"/>
          <w:lang w:eastAsia="pl-PL"/>
        </w:rPr>
        <w:t>ię</w:t>
      </w:r>
      <w:r w:rsidR="00F04822" w:rsidRPr="00F04822">
        <w:rPr>
          <w:rFonts w:ascii="Sylfaen" w:hAnsi="Sylfaen"/>
          <w:kern w:val="0"/>
          <w:sz w:val="22"/>
          <w:szCs w:val="22"/>
          <w:lang w:eastAsia="pl-PL"/>
        </w:rPr>
        <w:t xml:space="preserve"> fotowoltaiczn</w:t>
      </w:r>
      <w:r w:rsidR="00F04822">
        <w:rPr>
          <w:rFonts w:ascii="Sylfaen" w:hAnsi="Sylfaen"/>
          <w:kern w:val="0"/>
          <w:sz w:val="22"/>
          <w:szCs w:val="22"/>
          <w:lang w:eastAsia="pl-PL"/>
        </w:rPr>
        <w:t xml:space="preserve">ą na terenie ww. stacji. 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>R</w:t>
      </w:r>
      <w:r w:rsidR="006E1077" w:rsidRPr="0037333E">
        <w:rPr>
          <w:rFonts w:ascii="Sylfaen" w:hAnsi="Sylfaen"/>
          <w:kern w:val="0"/>
          <w:sz w:val="22"/>
          <w:szCs w:val="22"/>
          <w:lang w:eastAsia="pl-PL"/>
        </w:rPr>
        <w:t>ealiz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acja </w:t>
      </w:r>
      <w:r>
        <w:rPr>
          <w:rFonts w:ascii="Sylfaen" w:hAnsi="Sylfaen"/>
          <w:kern w:val="0"/>
          <w:sz w:val="22"/>
          <w:szCs w:val="22"/>
          <w:lang w:eastAsia="pl-PL"/>
        </w:rPr>
        <w:t>każdej z wyżej wskazanych części przedmiotowego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zadania następuje</w:t>
      </w:r>
      <w:r w:rsidR="006E1077" w:rsidRPr="0037333E">
        <w:rPr>
          <w:rFonts w:ascii="Sylfaen" w:hAnsi="Sylfaen"/>
          <w:kern w:val="0"/>
          <w:sz w:val="22"/>
          <w:szCs w:val="22"/>
          <w:lang w:eastAsia="pl-PL"/>
        </w:rPr>
        <w:t xml:space="preserve"> w dwóch etapach:</w:t>
      </w:r>
    </w:p>
    <w:p w14:paraId="542F0201" w14:textId="20D44BDF" w:rsidR="006E1077" w:rsidRPr="0037333E" w:rsidRDefault="006E1077" w:rsidP="00F37E9E">
      <w:pPr>
        <w:pStyle w:val="Akapitzlist"/>
        <w:numPr>
          <w:ilvl w:val="0"/>
          <w:numId w:val="46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Etap 1 - Wykonanie dokumentacji projektowej;</w:t>
      </w:r>
    </w:p>
    <w:p w14:paraId="2AFECE3C" w14:textId="149B6CF0" w:rsidR="006E1077" w:rsidRPr="00F04822" w:rsidRDefault="006E1077" w:rsidP="00F37E9E">
      <w:pPr>
        <w:pStyle w:val="Akapitzlist"/>
        <w:numPr>
          <w:ilvl w:val="0"/>
          <w:numId w:val="46"/>
        </w:numPr>
        <w:spacing w:line="259" w:lineRule="auto"/>
        <w:jc w:val="both"/>
        <w:rPr>
          <w:rFonts w:ascii="Sylfaen" w:hAnsi="Sylfaen"/>
          <w:kern w:val="0"/>
          <w:sz w:val="20"/>
          <w:szCs w:val="20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Etap 2 - Na podstawie wykonanej dokumentacji projektowej wykonanie robót</w:t>
      </w:r>
      <w:r w:rsidR="00F04822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F04822">
        <w:rPr>
          <w:rFonts w:ascii="Sylfaen" w:hAnsi="Sylfaen"/>
          <w:kern w:val="0"/>
          <w:sz w:val="22"/>
          <w:szCs w:val="22"/>
          <w:lang w:eastAsia="pl-PL"/>
        </w:rPr>
        <w:t>budowlanych.</w:t>
      </w:r>
    </w:p>
    <w:p w14:paraId="0C3A8C5F" w14:textId="6CC839E1" w:rsidR="006E1077" w:rsidRDefault="006E1077" w:rsidP="00B41F04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 xml:space="preserve">Zakres robót objętych zamówieniem </w:t>
      </w:r>
      <w:r w:rsidR="00F37E9E">
        <w:rPr>
          <w:rFonts w:ascii="Sylfaen" w:hAnsi="Sylfaen"/>
          <w:kern w:val="0"/>
          <w:sz w:val="22"/>
          <w:szCs w:val="22"/>
          <w:lang w:eastAsia="pl-PL"/>
        </w:rPr>
        <w:t xml:space="preserve">(obie części zadania)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stanowi:</w:t>
      </w:r>
    </w:p>
    <w:p w14:paraId="30E00CE2" w14:textId="03AFC02B" w:rsidR="00F04822" w:rsidRPr="00F04822" w:rsidRDefault="00F04822" w:rsidP="00F04822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F04822">
        <w:rPr>
          <w:rFonts w:ascii="Sylfaen" w:hAnsi="Sylfaen"/>
          <w:kern w:val="0"/>
          <w:sz w:val="22"/>
          <w:szCs w:val="22"/>
          <w:lang w:eastAsia="pl-PL"/>
        </w:rPr>
        <w:t xml:space="preserve">zaprojektowanie całego układu pomp poprzez zastosowanie kompletnego zestawu podnoszenia ciśnienia zgodnego ze standardem DIN 1988/T5 wraz z monitoringiem– 1 </w:t>
      </w:r>
      <w:proofErr w:type="spellStart"/>
      <w:r w:rsidRPr="00F04822">
        <w:rPr>
          <w:rFonts w:ascii="Sylfaen" w:hAnsi="Sylfaen"/>
          <w:kern w:val="0"/>
          <w:sz w:val="22"/>
          <w:szCs w:val="22"/>
          <w:lang w:eastAsia="pl-PL"/>
        </w:rPr>
        <w:t>kpl</w:t>
      </w:r>
      <w:proofErr w:type="spellEnd"/>
      <w:r w:rsidRPr="00F04822">
        <w:rPr>
          <w:rFonts w:ascii="Sylfaen" w:hAnsi="Sylfaen"/>
          <w:kern w:val="0"/>
          <w:sz w:val="22"/>
          <w:szCs w:val="22"/>
          <w:lang w:eastAsia="pl-PL"/>
        </w:rPr>
        <w:t>.</w:t>
      </w:r>
    </w:p>
    <w:p w14:paraId="1E5AF705" w14:textId="0EB33A3C" w:rsidR="00F04822" w:rsidRPr="00F04822" w:rsidRDefault="00F04822" w:rsidP="00F04822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F04822">
        <w:rPr>
          <w:rFonts w:ascii="Sylfaen" w:hAnsi="Sylfaen"/>
          <w:kern w:val="0"/>
          <w:sz w:val="22"/>
          <w:szCs w:val="22"/>
          <w:lang w:eastAsia="pl-PL"/>
        </w:rPr>
        <w:t>demontaż istniejącego systemu pompowego – 1kpl.</w:t>
      </w:r>
    </w:p>
    <w:p w14:paraId="581AF90A" w14:textId="38F475D3" w:rsidR="00F04822" w:rsidRPr="00F04822" w:rsidRDefault="00F04822" w:rsidP="00F04822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F04822">
        <w:rPr>
          <w:rFonts w:ascii="Sylfaen" w:hAnsi="Sylfaen"/>
          <w:kern w:val="0"/>
          <w:sz w:val="22"/>
          <w:szCs w:val="22"/>
          <w:lang w:eastAsia="pl-PL"/>
        </w:rPr>
        <w:t xml:space="preserve">instalacja </w:t>
      </w:r>
      <w:proofErr w:type="spellStart"/>
      <w:r w:rsidRPr="00F04822">
        <w:rPr>
          <w:rFonts w:ascii="Sylfaen" w:hAnsi="Sylfaen"/>
          <w:kern w:val="0"/>
          <w:sz w:val="22"/>
          <w:szCs w:val="22"/>
          <w:lang w:eastAsia="pl-PL"/>
        </w:rPr>
        <w:t>zalicznikowa</w:t>
      </w:r>
      <w:proofErr w:type="spellEnd"/>
      <w:r w:rsidRPr="00F04822">
        <w:rPr>
          <w:rFonts w:ascii="Sylfaen" w:hAnsi="Sylfaen"/>
          <w:kern w:val="0"/>
          <w:sz w:val="22"/>
          <w:szCs w:val="22"/>
          <w:lang w:eastAsia="pl-PL"/>
        </w:rPr>
        <w:t xml:space="preserve"> wraz z alternatywnym zasilaniem, stanowiącym elektrownię fotowoltaiczną w systemie ON-GRID z wykorzystaniem polikrystalicznych modułów fotowoltaicznych</w:t>
      </w:r>
    </w:p>
    <w:p w14:paraId="481F8C59" w14:textId="3DAEDC2D" w:rsidR="00F04822" w:rsidRPr="00F04822" w:rsidRDefault="00F04822" w:rsidP="00F04822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F04822">
        <w:rPr>
          <w:rFonts w:ascii="Sylfaen" w:hAnsi="Sylfaen"/>
          <w:kern w:val="0"/>
          <w:sz w:val="22"/>
          <w:szCs w:val="22"/>
          <w:lang w:eastAsia="pl-PL"/>
        </w:rPr>
        <w:t>wykonanie wszelkich niezbędnych opracowań projektowych wymaganych do realizacji ww. inwestycji.</w:t>
      </w:r>
    </w:p>
    <w:p w14:paraId="2D125C22" w14:textId="2598B7E5" w:rsidR="006E1077" w:rsidRDefault="006E1077" w:rsidP="00B41F04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Zakres i sposób realizacji przedmiotu zamówienia</w:t>
      </w:r>
      <w:r w:rsidR="0037333E">
        <w:rPr>
          <w:rFonts w:ascii="Sylfaen" w:hAnsi="Sylfaen"/>
          <w:kern w:val="0"/>
          <w:sz w:val="22"/>
          <w:szCs w:val="22"/>
          <w:lang w:eastAsia="pl-PL"/>
        </w:rPr>
        <w:t>:</w:t>
      </w:r>
    </w:p>
    <w:p w14:paraId="6ED39924" w14:textId="1E519FCD" w:rsidR="0037333E" w:rsidRDefault="0037333E" w:rsidP="0037333E">
      <w:pPr>
        <w:pStyle w:val="Akapitzlist"/>
        <w:spacing w:line="259" w:lineRule="auto"/>
        <w:ind w:left="394"/>
        <w:jc w:val="both"/>
        <w:rPr>
          <w:rFonts w:ascii="Sylfaen" w:hAnsi="Sylfaen"/>
          <w:kern w:val="0"/>
          <w:sz w:val="22"/>
          <w:szCs w:val="22"/>
          <w:lang w:eastAsia="pl-PL"/>
        </w:rPr>
      </w:pPr>
      <w:r>
        <w:rPr>
          <w:rFonts w:ascii="Sylfaen" w:hAnsi="Sylfaen"/>
          <w:kern w:val="0"/>
          <w:sz w:val="22"/>
          <w:szCs w:val="22"/>
          <w:lang w:eastAsia="pl-PL"/>
        </w:rPr>
        <w:t xml:space="preserve">Cele przedmiotowego zamówienia, które winny zostać osiągnięte przez Wykonawcę wskazano w Programie </w:t>
      </w:r>
      <w:proofErr w:type="spellStart"/>
      <w:r>
        <w:rPr>
          <w:rFonts w:ascii="Sylfaen" w:hAnsi="Sylfaen"/>
          <w:kern w:val="0"/>
          <w:sz w:val="22"/>
          <w:szCs w:val="22"/>
          <w:lang w:eastAsia="pl-PL"/>
        </w:rPr>
        <w:t>Funkcjonalno</w:t>
      </w:r>
      <w:proofErr w:type="spellEnd"/>
      <w:r>
        <w:rPr>
          <w:rFonts w:ascii="Sylfaen" w:hAnsi="Sylfaen"/>
          <w:kern w:val="0"/>
          <w:sz w:val="22"/>
          <w:szCs w:val="22"/>
          <w:lang w:eastAsia="pl-PL"/>
        </w:rPr>
        <w:t xml:space="preserve"> – Użytkowym (dalej: PFU), który stanowi załącznik </w:t>
      </w:r>
      <w:r w:rsidR="00E32759">
        <w:rPr>
          <w:rFonts w:ascii="Sylfaen" w:hAnsi="Sylfaen"/>
          <w:kern w:val="0"/>
          <w:sz w:val="22"/>
          <w:szCs w:val="22"/>
          <w:lang w:eastAsia="pl-PL"/>
        </w:rPr>
        <w:t xml:space="preserve">nr 1 </w:t>
      </w:r>
      <w:r>
        <w:rPr>
          <w:rFonts w:ascii="Sylfaen" w:hAnsi="Sylfaen"/>
          <w:kern w:val="0"/>
          <w:sz w:val="22"/>
          <w:szCs w:val="22"/>
          <w:lang w:eastAsia="pl-PL"/>
        </w:rPr>
        <w:t xml:space="preserve">do niniejszego Opisu Przedmiotu Zamówienia. </w:t>
      </w:r>
    </w:p>
    <w:p w14:paraId="2146C819" w14:textId="47B9521F" w:rsidR="00F04822" w:rsidRPr="00E32759" w:rsidRDefault="00F04822" w:rsidP="00F04822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E32759">
        <w:rPr>
          <w:rFonts w:ascii="Sylfaen" w:hAnsi="Sylfaen"/>
          <w:kern w:val="0"/>
          <w:sz w:val="22"/>
          <w:szCs w:val="22"/>
          <w:lang w:eastAsia="pl-PL"/>
        </w:rPr>
        <w:t xml:space="preserve">Etap 1 - W celu osiągnięcia celów opisanych w PFU Wykonawca, zgodnie z PFU i </w:t>
      </w:r>
      <w:bookmarkStart w:id="1" w:name="_Hlk101343825"/>
      <w:r w:rsidRPr="00E32759">
        <w:rPr>
          <w:rFonts w:ascii="Sylfaen" w:hAnsi="Sylfaen"/>
          <w:kern w:val="0"/>
          <w:sz w:val="22"/>
          <w:szCs w:val="22"/>
          <w:lang w:eastAsia="pl-PL"/>
        </w:rPr>
        <w:t xml:space="preserve">Koncepcją modernizacji stacji uzdatniania wody i budowy elektrowni fotowoltaicznej </w:t>
      </w:r>
      <w:bookmarkEnd w:id="1"/>
      <w:r w:rsidR="00E32759" w:rsidRPr="00E32759">
        <w:rPr>
          <w:rFonts w:ascii="Sylfaen" w:hAnsi="Sylfaen"/>
          <w:kern w:val="0"/>
          <w:sz w:val="22"/>
          <w:szCs w:val="22"/>
          <w:lang w:eastAsia="pl-PL"/>
        </w:rPr>
        <w:t xml:space="preserve">(załącznik nr 2 do OPZ) </w:t>
      </w:r>
      <w:r w:rsidRPr="00E32759">
        <w:rPr>
          <w:rFonts w:ascii="Sylfaen" w:hAnsi="Sylfaen"/>
          <w:kern w:val="0"/>
          <w:sz w:val="22"/>
          <w:szCs w:val="22"/>
          <w:lang w:eastAsia="pl-PL"/>
        </w:rPr>
        <w:t>opracuje dokumentację projektową służąca do wykonania robót budowlanych. W ramach opracowania dokumentacji projektowej Wykonawca opracuje niezbędne materiały wyjściowe, uzyska wszelkie wymagane, zgodnie z prawem, uzgodnienia, opinie, decyzje administracyjne i pozwolenia niezbędne do ukończenia robót tj. zaprojektowania, wybudowania, uruchomienia i przekazania do użytkowania.</w:t>
      </w:r>
    </w:p>
    <w:p w14:paraId="2CD49937" w14:textId="0B027222" w:rsidR="00F04822" w:rsidRPr="00E32759" w:rsidRDefault="00F04822" w:rsidP="00E32759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E32759">
        <w:rPr>
          <w:rFonts w:ascii="Sylfaen" w:hAnsi="Sylfaen"/>
          <w:kern w:val="0"/>
          <w:sz w:val="22"/>
          <w:szCs w:val="22"/>
          <w:lang w:eastAsia="pl-PL"/>
        </w:rPr>
        <w:lastRenderedPageBreak/>
        <w:t xml:space="preserve">Etap 2 - Na podstawie wykonanej dokumentacji projektowej, wymagań PFU </w:t>
      </w:r>
      <w:r w:rsidR="00E32759" w:rsidRPr="00E32759">
        <w:rPr>
          <w:rFonts w:ascii="Sylfaen" w:hAnsi="Sylfaen"/>
          <w:kern w:val="0"/>
          <w:sz w:val="22"/>
          <w:szCs w:val="22"/>
          <w:lang w:eastAsia="pl-PL"/>
        </w:rPr>
        <w:t xml:space="preserve">i załącznika nr 2 do OPZ </w:t>
      </w:r>
      <w:r w:rsidRPr="00E32759">
        <w:rPr>
          <w:rFonts w:ascii="Sylfaen" w:hAnsi="Sylfaen"/>
          <w:kern w:val="0"/>
          <w:sz w:val="22"/>
          <w:szCs w:val="22"/>
          <w:lang w:eastAsia="pl-PL"/>
        </w:rPr>
        <w:t>oraz zapisów</w:t>
      </w:r>
      <w:r w:rsidR="00E32759" w:rsidRPr="00E32759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E32759">
        <w:rPr>
          <w:rFonts w:ascii="Sylfaen" w:hAnsi="Sylfaen"/>
          <w:kern w:val="0"/>
          <w:sz w:val="22"/>
          <w:szCs w:val="22"/>
          <w:lang w:eastAsia="pl-PL"/>
        </w:rPr>
        <w:t>Umowy Wykonawca zrealizuje wszystkie roboty objęte przedmiotem zamówienia.</w:t>
      </w:r>
    </w:p>
    <w:p w14:paraId="6FC11D33" w14:textId="7B8C28F3" w:rsidR="006E1077" w:rsidRPr="0037333E" w:rsidRDefault="006E1077" w:rsidP="00B41F04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Oznaczenie kodu robót wg Wspólnego Słownika Zamówień (CPV)</w:t>
      </w:r>
    </w:p>
    <w:p w14:paraId="655CF171" w14:textId="0105ACD2" w:rsidR="006E1077" w:rsidRPr="0037333E" w:rsidRDefault="006E1077" w:rsidP="00B41F04">
      <w:pPr>
        <w:pStyle w:val="Akapitzlist"/>
        <w:numPr>
          <w:ilvl w:val="0"/>
          <w:numId w:val="40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Główny przedmiot: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="00E32759" w:rsidRPr="00E32759">
        <w:rPr>
          <w:rFonts w:ascii="Sylfaen" w:hAnsi="Sylfaen"/>
          <w:kern w:val="0"/>
          <w:sz w:val="22"/>
          <w:szCs w:val="22"/>
          <w:lang w:eastAsia="pl-PL"/>
        </w:rPr>
        <w:t>42122130-0 Pompy wodne</w:t>
      </w:r>
    </w:p>
    <w:p w14:paraId="39A75CB6" w14:textId="14D036B7" w:rsidR="006E1077" w:rsidRDefault="006E1077" w:rsidP="00B41F04">
      <w:pPr>
        <w:pStyle w:val="Akapitzlist"/>
        <w:numPr>
          <w:ilvl w:val="0"/>
          <w:numId w:val="40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Dodatkowe przedmioty:</w:t>
      </w:r>
    </w:p>
    <w:p w14:paraId="5A6D3D4D" w14:textId="77777777" w:rsidR="00E32759" w:rsidRPr="00E32759" w:rsidRDefault="00E32759" w:rsidP="00E32759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E32759">
        <w:rPr>
          <w:rFonts w:ascii="Sylfaen" w:hAnsi="Sylfaen"/>
          <w:kern w:val="0"/>
          <w:sz w:val="22"/>
          <w:szCs w:val="22"/>
          <w:lang w:eastAsia="pl-PL"/>
        </w:rPr>
        <w:t>42122130-0 Pompy wodne</w:t>
      </w:r>
    </w:p>
    <w:p w14:paraId="2BD59EA5" w14:textId="77777777" w:rsidR="00E32759" w:rsidRPr="00E32759" w:rsidRDefault="00E32759" w:rsidP="00E32759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E32759">
        <w:rPr>
          <w:rFonts w:ascii="Sylfaen" w:hAnsi="Sylfaen"/>
          <w:kern w:val="0"/>
          <w:sz w:val="22"/>
          <w:szCs w:val="22"/>
          <w:lang w:eastAsia="pl-PL"/>
        </w:rPr>
        <w:t>45232430-5 Roboty w zakresie uzdatnia wody</w:t>
      </w:r>
    </w:p>
    <w:p w14:paraId="3D33FA75" w14:textId="77777777" w:rsidR="00E32759" w:rsidRPr="00E32759" w:rsidRDefault="00E32759" w:rsidP="00E32759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E32759">
        <w:rPr>
          <w:rFonts w:ascii="Sylfaen" w:hAnsi="Sylfaen"/>
          <w:kern w:val="0"/>
          <w:sz w:val="22"/>
          <w:szCs w:val="22"/>
          <w:lang w:eastAsia="pl-PL"/>
        </w:rPr>
        <w:t>45311100-1 Roboty w zakresie okablowania elektrycznego</w:t>
      </w:r>
    </w:p>
    <w:p w14:paraId="0E1C1E2B" w14:textId="77777777" w:rsidR="00E32759" w:rsidRPr="00E32759" w:rsidRDefault="00E32759" w:rsidP="00E32759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E32759">
        <w:rPr>
          <w:rFonts w:ascii="Sylfaen" w:hAnsi="Sylfaen"/>
          <w:kern w:val="0"/>
          <w:sz w:val="22"/>
          <w:szCs w:val="22"/>
          <w:lang w:eastAsia="pl-PL"/>
        </w:rPr>
        <w:t>45311200-2 Roboty w zakresie instalacji elektrycznych</w:t>
      </w:r>
    </w:p>
    <w:p w14:paraId="67BE0BEB" w14:textId="77777777" w:rsidR="00E32759" w:rsidRPr="00E32759" w:rsidRDefault="00E32759" w:rsidP="00E32759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E32759">
        <w:rPr>
          <w:rFonts w:ascii="Sylfaen" w:hAnsi="Sylfaen"/>
          <w:kern w:val="0"/>
          <w:sz w:val="22"/>
          <w:szCs w:val="22"/>
          <w:lang w:eastAsia="pl-PL"/>
        </w:rPr>
        <w:t>45261215-4 Pokrycie dachów panelami ogniw słonecznych</w:t>
      </w:r>
    </w:p>
    <w:p w14:paraId="12CFDA49" w14:textId="00DC2E56" w:rsidR="00E32759" w:rsidRPr="0037333E" w:rsidRDefault="00E32759" w:rsidP="00E32759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E32759">
        <w:rPr>
          <w:rFonts w:ascii="Sylfaen" w:hAnsi="Sylfaen"/>
          <w:kern w:val="0"/>
          <w:sz w:val="22"/>
          <w:szCs w:val="22"/>
          <w:lang w:eastAsia="pl-PL"/>
        </w:rPr>
        <w:t>71320000-7 Usługi inżynieryjne w zakresie projektowania</w:t>
      </w:r>
    </w:p>
    <w:p w14:paraId="6DD0D47C" w14:textId="2C7B0D00" w:rsidR="0037333E" w:rsidRPr="0037333E" w:rsidRDefault="006E1077" w:rsidP="0037333E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Roboty budowlane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 xml:space="preserve">: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Na podstawie projektu własnego wykonanego na podstawie PFU</w:t>
      </w:r>
      <w:r w:rsidR="00072E4F">
        <w:rPr>
          <w:rFonts w:ascii="Sylfaen" w:hAnsi="Sylfaen"/>
          <w:kern w:val="0"/>
          <w:sz w:val="22"/>
          <w:szCs w:val="22"/>
          <w:lang w:eastAsia="pl-PL"/>
        </w:rPr>
        <w:t xml:space="preserve"> i </w:t>
      </w:r>
      <w:r w:rsidR="00E32759" w:rsidRPr="00E32759">
        <w:rPr>
          <w:rFonts w:ascii="Sylfaen" w:hAnsi="Sylfaen"/>
          <w:kern w:val="0"/>
          <w:sz w:val="22"/>
          <w:szCs w:val="22"/>
          <w:lang w:eastAsia="pl-PL"/>
        </w:rPr>
        <w:t>Koncepcj</w:t>
      </w:r>
      <w:r w:rsidR="00E32759">
        <w:rPr>
          <w:rFonts w:ascii="Sylfaen" w:hAnsi="Sylfaen"/>
          <w:kern w:val="0"/>
          <w:sz w:val="22"/>
          <w:szCs w:val="22"/>
          <w:lang w:eastAsia="pl-PL"/>
        </w:rPr>
        <w:t>i</w:t>
      </w:r>
      <w:r w:rsidR="00E32759" w:rsidRPr="00E32759">
        <w:rPr>
          <w:rFonts w:ascii="Sylfaen" w:hAnsi="Sylfaen"/>
          <w:kern w:val="0"/>
          <w:sz w:val="22"/>
          <w:szCs w:val="22"/>
          <w:lang w:eastAsia="pl-PL"/>
        </w:rPr>
        <w:t xml:space="preserve"> modernizacji stacji uzdatniania wody i budowy elektrowni fotowoltaicznej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Wykonawca wykona roboty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oraz usunie w nich wszelkie wady.</w:t>
      </w:r>
    </w:p>
    <w:p w14:paraId="44892DE6" w14:textId="77777777" w:rsidR="0037333E" w:rsidRPr="0037333E" w:rsidRDefault="006E1077" w:rsidP="0037333E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Obowiązkiem wykonawcy będzie prowadzenie dziennika budowy.</w:t>
      </w:r>
    </w:p>
    <w:p w14:paraId="5CE3F262" w14:textId="486517D4" w:rsidR="006E1077" w:rsidRDefault="006E1077" w:rsidP="0037333E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Potencjał kadrowy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 xml:space="preserve">: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Wykonawca musi dysponować osobami (potencjałem kadrowym) niezbędnymi do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zrealizowania zamówienia a w szczególności, kierownika budowy, robót budowlanych oraz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projektantów do wykonania dokumentacji projektowej niezbędnej do zrealizowania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przedmiotu zamówienia.</w:t>
      </w:r>
    </w:p>
    <w:p w14:paraId="694FF728" w14:textId="73805912" w:rsidR="0037333E" w:rsidRDefault="0037333E" w:rsidP="0037333E">
      <w:pPr>
        <w:spacing w:line="259" w:lineRule="auto"/>
        <w:jc w:val="both"/>
        <w:rPr>
          <w:rFonts w:ascii="Sylfaen" w:hAnsi="Sylfaen"/>
          <w:kern w:val="0"/>
          <w:lang w:eastAsia="pl-PL"/>
        </w:rPr>
      </w:pPr>
    </w:p>
    <w:p w14:paraId="1DE5F024" w14:textId="32A3FF44" w:rsidR="0037333E" w:rsidRPr="0037333E" w:rsidRDefault="00072E4F" w:rsidP="0037333E">
      <w:pPr>
        <w:spacing w:line="259" w:lineRule="auto"/>
        <w:jc w:val="both"/>
        <w:rPr>
          <w:rFonts w:ascii="Sylfaen" w:hAnsi="Sylfaen"/>
          <w:kern w:val="0"/>
          <w:u w:val="single"/>
          <w:lang w:eastAsia="pl-PL"/>
        </w:rPr>
      </w:pPr>
      <w:r>
        <w:rPr>
          <w:rFonts w:ascii="Sylfaen" w:hAnsi="Sylfaen"/>
          <w:kern w:val="0"/>
          <w:u w:val="single"/>
          <w:lang w:eastAsia="pl-PL"/>
        </w:rPr>
        <w:t>Załączniki: d</w:t>
      </w:r>
      <w:r w:rsidR="0037333E" w:rsidRPr="0037333E">
        <w:rPr>
          <w:rFonts w:ascii="Sylfaen" w:hAnsi="Sylfaen"/>
          <w:kern w:val="0"/>
          <w:u w:val="single"/>
          <w:lang w:eastAsia="pl-PL"/>
        </w:rPr>
        <w:t>okumentacja techniczna</w:t>
      </w:r>
      <w:r>
        <w:rPr>
          <w:rFonts w:ascii="Sylfaen" w:hAnsi="Sylfaen"/>
          <w:kern w:val="0"/>
          <w:u w:val="single"/>
          <w:lang w:eastAsia="pl-PL"/>
        </w:rPr>
        <w:t xml:space="preserve">,  </w:t>
      </w:r>
      <w:r w:rsidR="00F37E9E">
        <w:rPr>
          <w:rFonts w:ascii="Sylfaen" w:hAnsi="Sylfaen"/>
          <w:kern w:val="0"/>
          <w:u w:val="single"/>
          <w:lang w:eastAsia="pl-PL"/>
        </w:rPr>
        <w:t>na którą składa się</w:t>
      </w:r>
      <w:r w:rsidR="0037333E" w:rsidRPr="0037333E">
        <w:rPr>
          <w:rFonts w:ascii="Sylfaen" w:hAnsi="Sylfaen"/>
          <w:kern w:val="0"/>
          <w:u w:val="single"/>
          <w:lang w:eastAsia="pl-PL"/>
        </w:rPr>
        <w:t>:</w:t>
      </w:r>
    </w:p>
    <w:p w14:paraId="4DE9D958" w14:textId="13041607" w:rsidR="0037333E" w:rsidRPr="00072E4F" w:rsidRDefault="0037333E" w:rsidP="00072E4F">
      <w:pPr>
        <w:pStyle w:val="Akapitzlist"/>
        <w:numPr>
          <w:ilvl w:val="0"/>
          <w:numId w:val="42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072E4F">
        <w:rPr>
          <w:rFonts w:ascii="Sylfaen" w:hAnsi="Sylfaen"/>
          <w:kern w:val="0"/>
          <w:sz w:val="22"/>
          <w:szCs w:val="22"/>
          <w:lang w:eastAsia="pl-PL"/>
        </w:rPr>
        <w:t xml:space="preserve">Program </w:t>
      </w:r>
      <w:proofErr w:type="spellStart"/>
      <w:r w:rsidRPr="00072E4F">
        <w:rPr>
          <w:rFonts w:ascii="Sylfaen" w:hAnsi="Sylfaen"/>
          <w:kern w:val="0"/>
          <w:sz w:val="22"/>
          <w:szCs w:val="22"/>
          <w:lang w:eastAsia="pl-PL"/>
        </w:rPr>
        <w:t>Funkcjonalno</w:t>
      </w:r>
      <w:proofErr w:type="spellEnd"/>
      <w:r w:rsidRPr="00072E4F">
        <w:rPr>
          <w:rFonts w:ascii="Sylfaen" w:hAnsi="Sylfaen"/>
          <w:kern w:val="0"/>
          <w:sz w:val="22"/>
          <w:szCs w:val="22"/>
          <w:lang w:eastAsia="pl-PL"/>
        </w:rPr>
        <w:t xml:space="preserve"> – Użytkowy</w:t>
      </w:r>
    </w:p>
    <w:p w14:paraId="3479AFE4" w14:textId="74414532" w:rsidR="0037333E" w:rsidRPr="00F37E9E" w:rsidRDefault="00E32759" w:rsidP="00F37E9E">
      <w:pPr>
        <w:pStyle w:val="Akapitzlist"/>
        <w:numPr>
          <w:ilvl w:val="0"/>
          <w:numId w:val="42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E32759">
        <w:rPr>
          <w:rFonts w:ascii="Sylfaen" w:hAnsi="Sylfaen"/>
          <w:kern w:val="0"/>
          <w:sz w:val="22"/>
          <w:szCs w:val="22"/>
          <w:lang w:eastAsia="pl-PL"/>
        </w:rPr>
        <w:t>Koncepcj</w:t>
      </w:r>
      <w:r>
        <w:rPr>
          <w:rFonts w:ascii="Sylfaen" w:hAnsi="Sylfaen"/>
          <w:kern w:val="0"/>
          <w:sz w:val="22"/>
          <w:szCs w:val="22"/>
          <w:lang w:eastAsia="pl-PL"/>
        </w:rPr>
        <w:t>a</w:t>
      </w:r>
      <w:r w:rsidRPr="00E32759">
        <w:rPr>
          <w:rFonts w:ascii="Sylfaen" w:hAnsi="Sylfaen"/>
          <w:kern w:val="0"/>
          <w:sz w:val="22"/>
          <w:szCs w:val="22"/>
          <w:lang w:eastAsia="pl-PL"/>
        </w:rPr>
        <w:t xml:space="preserve"> modernizacji stacji uzdatniania wody i budowy elektrowni fotowoltaicznej</w:t>
      </w:r>
      <w:r w:rsidR="00F37E9E">
        <w:rPr>
          <w:rFonts w:ascii="Sylfaen" w:hAnsi="Sylfaen"/>
          <w:kern w:val="0"/>
          <w:sz w:val="22"/>
          <w:szCs w:val="22"/>
          <w:lang w:eastAsia="pl-PL"/>
        </w:rPr>
        <w:t>.</w:t>
      </w:r>
    </w:p>
    <w:p w14:paraId="51BB605A" w14:textId="1C6C315E" w:rsidR="006E1077" w:rsidRPr="0037333E" w:rsidRDefault="006E1077" w:rsidP="004646EE">
      <w:pPr>
        <w:spacing w:after="0" w:line="259" w:lineRule="auto"/>
        <w:ind w:left="34"/>
        <w:jc w:val="both"/>
        <w:rPr>
          <w:rFonts w:ascii="Sylfaen" w:eastAsia="Times New Roman" w:hAnsi="Sylfaen" w:cs="Times New Roman"/>
          <w:kern w:val="0"/>
          <w:lang w:eastAsia="pl-PL"/>
        </w:rPr>
      </w:pPr>
    </w:p>
    <w:p w14:paraId="7DAEA05D" w14:textId="5C7AB4D0" w:rsidR="006E1077" w:rsidRPr="00072E4F" w:rsidRDefault="0037333E" w:rsidP="004646EE">
      <w:pPr>
        <w:spacing w:after="0" w:line="259" w:lineRule="auto"/>
        <w:ind w:left="34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072E4F">
        <w:rPr>
          <w:rFonts w:ascii="Times New Roman" w:eastAsia="Times New Roman" w:hAnsi="Times New Roman" w:cs="Times New Roman"/>
          <w:b/>
          <w:bCs/>
          <w:kern w:val="0"/>
          <w:lang w:eastAsia="pl-PL"/>
        </w:rPr>
        <w:t xml:space="preserve">Potwierdzam zapoznanie się i akceptację dokumentu oraz ww. załączników: </w:t>
      </w:r>
    </w:p>
    <w:p w14:paraId="6A3EB648" w14:textId="77777777" w:rsidR="006E1077" w:rsidRPr="0037333E" w:rsidRDefault="006E1077" w:rsidP="004646EE">
      <w:pPr>
        <w:spacing w:after="0" w:line="259" w:lineRule="auto"/>
        <w:ind w:left="34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1684"/>
        <w:gridCol w:w="1923"/>
        <w:gridCol w:w="1923"/>
        <w:gridCol w:w="1682"/>
        <w:gridCol w:w="1361"/>
      </w:tblGrid>
      <w:tr w:rsidR="00EF488B" w:rsidRPr="00EF488B" w14:paraId="62224EE3" w14:textId="77777777" w:rsidTr="009B180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FD65F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E0DD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73C5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Nazwisko i imię osoby (osób) upoważnionej(</w:t>
            </w:r>
            <w:proofErr w:type="spellStart"/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ych</w:t>
            </w:r>
            <w:proofErr w:type="spellEnd"/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) do podpisania niniejszej oferty w imieniu Wykonawcy(ów)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04592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Podpis(y) osoby(osób) upoważnionej(</w:t>
            </w:r>
            <w:proofErr w:type="spellStart"/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ych</w:t>
            </w:r>
            <w:proofErr w:type="spellEnd"/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) do podpisania niniejszej oferty w imieniu Wykonawcy(ów)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FFA7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Pieczęć(</w:t>
            </w:r>
            <w:proofErr w:type="spellStart"/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cie</w:t>
            </w:r>
            <w:proofErr w:type="spellEnd"/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) Wykonawcy(ów)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8F33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Miejscowość</w:t>
            </w:r>
          </w:p>
          <w:p w14:paraId="4F7F4FB9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i data</w:t>
            </w:r>
          </w:p>
        </w:tc>
      </w:tr>
      <w:tr w:rsidR="00EF488B" w:rsidRPr="00EF488B" w14:paraId="19B0DE1E" w14:textId="77777777" w:rsidTr="009B1800">
        <w:trPr>
          <w:trHeight w:val="85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3CC5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3766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  <w:p w14:paraId="58A2F1C3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9808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7512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31A5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5552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</w:tc>
      </w:tr>
    </w:tbl>
    <w:p w14:paraId="2DB837D6" w14:textId="77777777" w:rsidR="008F1AAA" w:rsidRPr="00AC0926" w:rsidRDefault="008F1AAA" w:rsidP="00886095">
      <w:pPr>
        <w:pStyle w:val="Tekstpodstawowy"/>
        <w:jc w:val="both"/>
        <w:rPr>
          <w:rFonts w:ascii="Sylfaen" w:hAnsi="Sylfaen" w:cstheme="minorHAnsi"/>
        </w:rPr>
      </w:pPr>
    </w:p>
    <w:p w14:paraId="1FD2A067" w14:textId="77777777" w:rsidR="00AC7195" w:rsidRPr="00AC0926" w:rsidRDefault="00DD0B3D" w:rsidP="00886095">
      <w:pPr>
        <w:jc w:val="both"/>
        <w:rPr>
          <w:rFonts w:ascii="Sylfaen" w:hAnsi="Sylfaen" w:cstheme="minorHAnsi"/>
        </w:rPr>
      </w:pPr>
    </w:p>
    <w:sectPr w:rsidR="00AC7195" w:rsidRPr="00AC0926" w:rsidSect="006C77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640C1" w14:textId="77777777" w:rsidR="00DD0B3D" w:rsidRDefault="00DD0B3D" w:rsidP="001C377C">
      <w:pPr>
        <w:spacing w:after="0" w:line="240" w:lineRule="auto"/>
      </w:pPr>
      <w:r>
        <w:separator/>
      </w:r>
    </w:p>
  </w:endnote>
  <w:endnote w:type="continuationSeparator" w:id="0">
    <w:p w14:paraId="3FB1B09D" w14:textId="77777777" w:rsidR="00DD0B3D" w:rsidRDefault="00DD0B3D" w:rsidP="001C3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4582689"/>
      <w:docPartObj>
        <w:docPartGallery w:val="Page Numbers (Bottom of Page)"/>
        <w:docPartUnique/>
      </w:docPartObj>
    </w:sdtPr>
    <w:sdtEndPr/>
    <w:sdtContent>
      <w:p w14:paraId="6A102267" w14:textId="3AF6E797" w:rsidR="004B672C" w:rsidRDefault="004B672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D2B0FA" w14:textId="77777777" w:rsidR="004B672C" w:rsidRDefault="004B67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CE1B1" w14:textId="77777777" w:rsidR="00DD0B3D" w:rsidRDefault="00DD0B3D" w:rsidP="001C377C">
      <w:pPr>
        <w:spacing w:after="0" w:line="240" w:lineRule="auto"/>
      </w:pPr>
      <w:r>
        <w:separator/>
      </w:r>
    </w:p>
  </w:footnote>
  <w:footnote w:type="continuationSeparator" w:id="0">
    <w:p w14:paraId="14FA9D8E" w14:textId="77777777" w:rsidR="00DD0B3D" w:rsidRDefault="00DD0B3D" w:rsidP="001C37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A"/>
    <w:multiLevelType w:val="singleLevel"/>
    <w:tmpl w:val="0000002A"/>
    <w:name w:val="WW8Num45"/>
    <w:lvl w:ilvl="0">
      <w:start w:val="1"/>
      <w:numFmt w:val="decimal"/>
      <w:lvlText w:val="%1."/>
      <w:lvlJc w:val="left"/>
      <w:pPr>
        <w:tabs>
          <w:tab w:val="num" w:pos="4034"/>
        </w:tabs>
        <w:ind w:left="4754" w:hanging="360"/>
      </w:pPr>
      <w:rPr>
        <w:rFonts w:ascii="Calibri" w:hAnsi="Calibri" w:cs="Arial"/>
      </w:rPr>
    </w:lvl>
  </w:abstractNum>
  <w:abstractNum w:abstractNumId="1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D40602"/>
    <w:multiLevelType w:val="hybridMultilevel"/>
    <w:tmpl w:val="AEA68A48"/>
    <w:lvl w:ilvl="0" w:tplc="1EA4D0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C349B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7F14634"/>
    <w:multiLevelType w:val="hybridMultilevel"/>
    <w:tmpl w:val="92A6936E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0A686757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C0016E1"/>
    <w:multiLevelType w:val="hybridMultilevel"/>
    <w:tmpl w:val="C63EC5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118F44E6"/>
    <w:multiLevelType w:val="hybridMultilevel"/>
    <w:tmpl w:val="2A5EA82A"/>
    <w:lvl w:ilvl="0" w:tplc="50F8B86A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13001C2E"/>
    <w:multiLevelType w:val="hybridMultilevel"/>
    <w:tmpl w:val="C514177E"/>
    <w:lvl w:ilvl="0" w:tplc="A5A2CCBE">
      <w:start w:val="1"/>
      <w:numFmt w:val="decimal"/>
      <w:lvlText w:val="%1."/>
      <w:lvlJc w:val="left"/>
      <w:pPr>
        <w:ind w:left="360" w:hanging="360"/>
      </w:pPr>
      <w:rPr>
        <w:rFonts w:ascii="Sylfaen" w:eastAsia="SimSun" w:hAnsi="Sylfaen" w:cs="font28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3D3E08"/>
    <w:multiLevelType w:val="hybridMultilevel"/>
    <w:tmpl w:val="A6EAEB1A"/>
    <w:lvl w:ilvl="0" w:tplc="6D74763E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5B2E3C"/>
    <w:multiLevelType w:val="hybridMultilevel"/>
    <w:tmpl w:val="1E249A1E"/>
    <w:lvl w:ilvl="0" w:tplc="F320A73C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4079C1"/>
    <w:multiLevelType w:val="hybridMultilevel"/>
    <w:tmpl w:val="46B855BE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15BC00AA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14" w15:restartNumberingAfterBreak="0">
    <w:nsid w:val="177D51E4"/>
    <w:multiLevelType w:val="hybridMultilevel"/>
    <w:tmpl w:val="D02481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0E62A9"/>
    <w:multiLevelType w:val="hybridMultilevel"/>
    <w:tmpl w:val="90302860"/>
    <w:lvl w:ilvl="0" w:tplc="0415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16" w15:restartNumberingAfterBreak="0">
    <w:nsid w:val="1F3916B9"/>
    <w:multiLevelType w:val="hybridMultilevel"/>
    <w:tmpl w:val="4F90BF32"/>
    <w:lvl w:ilvl="0" w:tplc="98928D7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8" w15:restartNumberingAfterBreak="0">
    <w:nsid w:val="20B454C5"/>
    <w:multiLevelType w:val="hybridMultilevel"/>
    <w:tmpl w:val="5088DF1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BC6050"/>
    <w:multiLevelType w:val="hybridMultilevel"/>
    <w:tmpl w:val="527CEB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952B6E"/>
    <w:multiLevelType w:val="hybridMultilevel"/>
    <w:tmpl w:val="A84289CC"/>
    <w:lvl w:ilvl="0" w:tplc="04150017">
      <w:start w:val="1"/>
      <w:numFmt w:val="lowerLetter"/>
      <w:lvlText w:val="%1)"/>
      <w:lvlJc w:val="left"/>
      <w:pPr>
        <w:ind w:left="802" w:hanging="360"/>
      </w:p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1" w15:restartNumberingAfterBreak="0">
    <w:nsid w:val="270D6049"/>
    <w:multiLevelType w:val="hybridMultilevel"/>
    <w:tmpl w:val="C53C42DC"/>
    <w:lvl w:ilvl="0" w:tplc="FFFFFFFF">
      <w:start w:val="1"/>
      <w:numFmt w:val="lowerLetter"/>
      <w:lvlText w:val="%1)"/>
      <w:lvlJc w:val="left"/>
      <w:pPr>
        <w:ind w:left="754" w:hanging="360"/>
      </w:p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 w15:restartNumberingAfterBreak="0">
    <w:nsid w:val="28AD39AB"/>
    <w:multiLevelType w:val="hybridMultilevel"/>
    <w:tmpl w:val="389E8CC0"/>
    <w:lvl w:ilvl="0" w:tplc="0415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4C81C7E"/>
    <w:multiLevelType w:val="hybridMultilevel"/>
    <w:tmpl w:val="A7E6C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4007ED"/>
    <w:multiLevelType w:val="hybridMultilevel"/>
    <w:tmpl w:val="5088DF1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3F26B3"/>
    <w:multiLevelType w:val="hybridMultilevel"/>
    <w:tmpl w:val="95CC399A"/>
    <w:lvl w:ilvl="0" w:tplc="04150001">
      <w:start w:val="1"/>
      <w:numFmt w:val="bullet"/>
      <w:lvlText w:val=""/>
      <w:lvlJc w:val="left"/>
      <w:pPr>
        <w:ind w:left="442" w:hanging="360"/>
      </w:pPr>
      <w:rPr>
        <w:rFonts w:ascii="Symbol" w:hAnsi="Symbol" w:hint="default"/>
      </w:rPr>
    </w:lvl>
    <w:lvl w:ilvl="1" w:tplc="936C1D92">
      <w:start w:val="1"/>
      <w:numFmt w:val="lowerLetter"/>
      <w:lvlText w:val="(%2)"/>
      <w:lvlJc w:val="left"/>
      <w:pPr>
        <w:ind w:left="1162" w:hanging="360"/>
      </w:pPr>
      <w:rPr>
        <w:rFonts w:hint="default"/>
      </w:rPr>
    </w:lvl>
    <w:lvl w:ilvl="2" w:tplc="B9AEE250">
      <w:start w:val="2"/>
      <w:numFmt w:val="bullet"/>
      <w:lvlText w:val="•"/>
      <w:lvlJc w:val="left"/>
      <w:pPr>
        <w:ind w:left="2062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26" w15:restartNumberingAfterBreak="0">
    <w:nsid w:val="3743533C"/>
    <w:multiLevelType w:val="hybridMultilevel"/>
    <w:tmpl w:val="B5C02D60"/>
    <w:lvl w:ilvl="0" w:tplc="0415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0C0DA5"/>
    <w:multiLevelType w:val="hybridMultilevel"/>
    <w:tmpl w:val="12E8A1BC"/>
    <w:lvl w:ilvl="0" w:tplc="FF3AE594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C50CC3"/>
    <w:multiLevelType w:val="hybridMultilevel"/>
    <w:tmpl w:val="712E64E8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 w15:restartNumberingAfterBreak="0">
    <w:nsid w:val="55462D84"/>
    <w:multiLevelType w:val="hybridMultilevel"/>
    <w:tmpl w:val="C53C42DC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1" w15:restartNumberingAfterBreak="0">
    <w:nsid w:val="583A0365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32" w15:restartNumberingAfterBreak="0">
    <w:nsid w:val="58DA6308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3F73496"/>
    <w:multiLevelType w:val="hybridMultilevel"/>
    <w:tmpl w:val="58089BEA"/>
    <w:lvl w:ilvl="0" w:tplc="0000002A">
      <w:start w:val="1"/>
      <w:numFmt w:val="decimal"/>
      <w:lvlText w:val="%1."/>
      <w:lvlJc w:val="left"/>
      <w:pPr>
        <w:ind w:left="705" w:hanging="705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7B73C8"/>
    <w:multiLevelType w:val="hybridMultilevel"/>
    <w:tmpl w:val="0AA6DC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573DED"/>
    <w:multiLevelType w:val="multilevel"/>
    <w:tmpl w:val="D4EC20F8"/>
    <w:styleLink w:val="WW8Num93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6CB3540F"/>
    <w:multiLevelType w:val="hybridMultilevel"/>
    <w:tmpl w:val="5088DF16"/>
    <w:lvl w:ilvl="0" w:tplc="E9C839EA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E00999"/>
    <w:multiLevelType w:val="hybridMultilevel"/>
    <w:tmpl w:val="C53C42DC"/>
    <w:lvl w:ilvl="0" w:tplc="FFFFFFFF">
      <w:start w:val="1"/>
      <w:numFmt w:val="lowerLetter"/>
      <w:lvlText w:val="%1)"/>
      <w:lvlJc w:val="left"/>
      <w:pPr>
        <w:ind w:left="754" w:hanging="360"/>
      </w:p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8" w15:restartNumberingAfterBreak="0">
    <w:nsid w:val="6F2D6F13"/>
    <w:multiLevelType w:val="hybridMultilevel"/>
    <w:tmpl w:val="DBFC02D4"/>
    <w:lvl w:ilvl="0" w:tplc="2EEEC518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9" w15:restartNumberingAfterBreak="0">
    <w:nsid w:val="7633595C"/>
    <w:multiLevelType w:val="hybridMultilevel"/>
    <w:tmpl w:val="904A11C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9C24BA5"/>
    <w:multiLevelType w:val="hybridMultilevel"/>
    <w:tmpl w:val="0C543D9A"/>
    <w:lvl w:ilvl="0" w:tplc="9DB6CE9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E706A7"/>
    <w:multiLevelType w:val="hybridMultilevel"/>
    <w:tmpl w:val="C5664E2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95927679">
    <w:abstractNumId w:val="0"/>
  </w:num>
  <w:num w:numId="2" w16cid:durableId="762455914">
    <w:abstractNumId w:val="1"/>
  </w:num>
  <w:num w:numId="3" w16cid:durableId="2067295206">
    <w:abstractNumId w:val="13"/>
  </w:num>
  <w:num w:numId="4" w16cid:durableId="807472713">
    <w:abstractNumId w:val="31"/>
  </w:num>
  <w:num w:numId="5" w16cid:durableId="830830148">
    <w:abstractNumId w:val="28"/>
  </w:num>
  <w:num w:numId="6" w16cid:durableId="793057588">
    <w:abstractNumId w:val="38"/>
  </w:num>
  <w:num w:numId="7" w16cid:durableId="1669015362">
    <w:abstractNumId w:val="40"/>
  </w:num>
  <w:num w:numId="8" w16cid:durableId="34281699">
    <w:abstractNumId w:val="3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mbria" w:hAnsi="Cambria" w:cs="Times New Roman" w:hint="default"/>
          <w:sz w:val="20"/>
          <w:szCs w:val="20"/>
        </w:rPr>
      </w:lvl>
    </w:lvlOverride>
  </w:num>
  <w:num w:numId="9" w16cid:durableId="1064989483">
    <w:abstractNumId w:val="34"/>
  </w:num>
  <w:num w:numId="10" w16cid:durableId="1605261881">
    <w:abstractNumId w:val="35"/>
  </w:num>
  <w:num w:numId="11" w16cid:durableId="1710685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0694602">
    <w:abstractNumId w:val="23"/>
  </w:num>
  <w:num w:numId="13" w16cid:durableId="767039239">
    <w:abstractNumId w:val="19"/>
  </w:num>
  <w:num w:numId="14" w16cid:durableId="1583954001">
    <w:abstractNumId w:val="26"/>
  </w:num>
  <w:num w:numId="15" w16cid:durableId="1699891735">
    <w:abstractNumId w:val="22"/>
  </w:num>
  <w:num w:numId="16" w16cid:durableId="1886411205">
    <w:abstractNumId w:val="33"/>
  </w:num>
  <w:num w:numId="17" w16cid:durableId="1498879919">
    <w:abstractNumId w:val="7"/>
  </w:num>
  <w:num w:numId="18" w16cid:durableId="1780877446">
    <w:abstractNumId w:val="17"/>
  </w:num>
  <w:num w:numId="19" w16cid:durableId="1707442092">
    <w:abstractNumId w:val="6"/>
  </w:num>
  <w:num w:numId="20" w16cid:durableId="380792495">
    <w:abstractNumId w:val="2"/>
  </w:num>
  <w:num w:numId="21" w16cid:durableId="226378599">
    <w:abstractNumId w:val="25"/>
  </w:num>
  <w:num w:numId="22" w16cid:durableId="1627001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71494361">
    <w:abstractNumId w:val="14"/>
  </w:num>
  <w:num w:numId="24" w16cid:durableId="506481366">
    <w:abstractNumId w:val="2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96330245">
    <w:abstractNumId w:val="20"/>
  </w:num>
  <w:num w:numId="26" w16cid:durableId="1192762949">
    <w:abstractNumId w:val="36"/>
  </w:num>
  <w:num w:numId="27" w16cid:durableId="1148011694">
    <w:abstractNumId w:val="24"/>
  </w:num>
  <w:num w:numId="28" w16cid:durableId="1108626170">
    <w:abstractNumId w:val="18"/>
  </w:num>
  <w:num w:numId="29" w16cid:durableId="1299729380">
    <w:abstractNumId w:val="3"/>
  </w:num>
  <w:num w:numId="30" w16cid:durableId="1651978029">
    <w:abstractNumId w:val="5"/>
  </w:num>
  <w:num w:numId="31" w16cid:durableId="1144351269">
    <w:abstractNumId w:val="32"/>
  </w:num>
  <w:num w:numId="32" w16cid:durableId="1094400892">
    <w:abstractNumId w:val="16"/>
  </w:num>
  <w:num w:numId="33" w16cid:durableId="1300459566">
    <w:abstractNumId w:val="11"/>
  </w:num>
  <w:num w:numId="34" w16cid:durableId="1182277605">
    <w:abstractNumId w:val="10"/>
  </w:num>
  <w:num w:numId="35" w16cid:durableId="1920822566">
    <w:abstractNumId w:val="4"/>
  </w:num>
  <w:num w:numId="36" w16cid:durableId="263617099">
    <w:abstractNumId w:val="29"/>
  </w:num>
  <w:num w:numId="37" w16cid:durableId="1732655345">
    <w:abstractNumId w:val="8"/>
  </w:num>
  <w:num w:numId="38" w16cid:durableId="1340153416">
    <w:abstractNumId w:val="30"/>
  </w:num>
  <w:num w:numId="39" w16cid:durableId="666979710">
    <w:abstractNumId w:val="21"/>
  </w:num>
  <w:num w:numId="40" w16cid:durableId="1353724550">
    <w:abstractNumId w:val="37"/>
  </w:num>
  <w:num w:numId="41" w16cid:durableId="542136342">
    <w:abstractNumId w:val="41"/>
  </w:num>
  <w:num w:numId="42" w16cid:durableId="365834322">
    <w:abstractNumId w:val="9"/>
  </w:num>
  <w:num w:numId="43" w16cid:durableId="1278026333">
    <w:abstractNumId w:val="12"/>
  </w:num>
  <w:num w:numId="44" w16cid:durableId="132067063">
    <w:abstractNumId w:val="27"/>
  </w:num>
  <w:num w:numId="45" w16cid:durableId="1457866780">
    <w:abstractNumId w:val="15"/>
  </w:num>
  <w:num w:numId="46" w16cid:durableId="151953800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690"/>
    <w:rsid w:val="00024174"/>
    <w:rsid w:val="00072E4F"/>
    <w:rsid w:val="000852B9"/>
    <w:rsid w:val="00085C40"/>
    <w:rsid w:val="000A4B57"/>
    <w:rsid w:val="000F71AB"/>
    <w:rsid w:val="00102683"/>
    <w:rsid w:val="00126BE8"/>
    <w:rsid w:val="00143043"/>
    <w:rsid w:val="001452E7"/>
    <w:rsid w:val="00170867"/>
    <w:rsid w:val="00197ABF"/>
    <w:rsid w:val="001A3D9F"/>
    <w:rsid w:val="001C377C"/>
    <w:rsid w:val="001C621E"/>
    <w:rsid w:val="001C6825"/>
    <w:rsid w:val="001D506E"/>
    <w:rsid w:val="001D7EF1"/>
    <w:rsid w:val="001F390B"/>
    <w:rsid w:val="00261DEA"/>
    <w:rsid w:val="002750EC"/>
    <w:rsid w:val="0028184A"/>
    <w:rsid w:val="002D75F0"/>
    <w:rsid w:val="0030583D"/>
    <w:rsid w:val="003151A1"/>
    <w:rsid w:val="00323A31"/>
    <w:rsid w:val="00324487"/>
    <w:rsid w:val="003629D4"/>
    <w:rsid w:val="00371B56"/>
    <w:rsid w:val="0037333E"/>
    <w:rsid w:val="003742A5"/>
    <w:rsid w:val="00374479"/>
    <w:rsid w:val="003771E6"/>
    <w:rsid w:val="00391FFE"/>
    <w:rsid w:val="00394ABA"/>
    <w:rsid w:val="003C70D1"/>
    <w:rsid w:val="003D775D"/>
    <w:rsid w:val="004037C6"/>
    <w:rsid w:val="0040446C"/>
    <w:rsid w:val="004130DB"/>
    <w:rsid w:val="004646EE"/>
    <w:rsid w:val="00471A94"/>
    <w:rsid w:val="004B672C"/>
    <w:rsid w:val="004E374E"/>
    <w:rsid w:val="00506CD6"/>
    <w:rsid w:val="005105D3"/>
    <w:rsid w:val="00517F7A"/>
    <w:rsid w:val="005821E5"/>
    <w:rsid w:val="005A06EC"/>
    <w:rsid w:val="005C7D7F"/>
    <w:rsid w:val="005F0CB5"/>
    <w:rsid w:val="00655781"/>
    <w:rsid w:val="00663BBA"/>
    <w:rsid w:val="00665F89"/>
    <w:rsid w:val="006820C8"/>
    <w:rsid w:val="006C77D6"/>
    <w:rsid w:val="006E1077"/>
    <w:rsid w:val="00712AE6"/>
    <w:rsid w:val="00724561"/>
    <w:rsid w:val="00777346"/>
    <w:rsid w:val="00777E55"/>
    <w:rsid w:val="007864C0"/>
    <w:rsid w:val="0079686B"/>
    <w:rsid w:val="007C5A24"/>
    <w:rsid w:val="007D3BC8"/>
    <w:rsid w:val="007E4E6D"/>
    <w:rsid w:val="007E7C06"/>
    <w:rsid w:val="008704D6"/>
    <w:rsid w:val="00886095"/>
    <w:rsid w:val="008A62AC"/>
    <w:rsid w:val="008B368B"/>
    <w:rsid w:val="008E3E4B"/>
    <w:rsid w:val="008F1AAA"/>
    <w:rsid w:val="008F7A9A"/>
    <w:rsid w:val="00906E0F"/>
    <w:rsid w:val="00907CBA"/>
    <w:rsid w:val="0092010E"/>
    <w:rsid w:val="00956E3F"/>
    <w:rsid w:val="00967B0C"/>
    <w:rsid w:val="0099125A"/>
    <w:rsid w:val="009B31E8"/>
    <w:rsid w:val="009B5A90"/>
    <w:rsid w:val="009F6D8C"/>
    <w:rsid w:val="00A245D7"/>
    <w:rsid w:val="00A73D83"/>
    <w:rsid w:val="00AC0926"/>
    <w:rsid w:val="00B027A5"/>
    <w:rsid w:val="00B05747"/>
    <w:rsid w:val="00B12837"/>
    <w:rsid w:val="00B32B57"/>
    <w:rsid w:val="00B41F04"/>
    <w:rsid w:val="00B5246E"/>
    <w:rsid w:val="00BA2570"/>
    <w:rsid w:val="00BE64B1"/>
    <w:rsid w:val="00C369CD"/>
    <w:rsid w:val="00C46873"/>
    <w:rsid w:val="00C71A78"/>
    <w:rsid w:val="00C8071C"/>
    <w:rsid w:val="00C83A8A"/>
    <w:rsid w:val="00C9278D"/>
    <w:rsid w:val="00CA64D8"/>
    <w:rsid w:val="00D008C7"/>
    <w:rsid w:val="00D66CB7"/>
    <w:rsid w:val="00D75379"/>
    <w:rsid w:val="00D77411"/>
    <w:rsid w:val="00D819F8"/>
    <w:rsid w:val="00DD0B3D"/>
    <w:rsid w:val="00DE5649"/>
    <w:rsid w:val="00DF76D5"/>
    <w:rsid w:val="00E32759"/>
    <w:rsid w:val="00E51910"/>
    <w:rsid w:val="00E62ABD"/>
    <w:rsid w:val="00E91793"/>
    <w:rsid w:val="00EE2690"/>
    <w:rsid w:val="00EF488B"/>
    <w:rsid w:val="00F04822"/>
    <w:rsid w:val="00F3172D"/>
    <w:rsid w:val="00F37E9E"/>
    <w:rsid w:val="00F51495"/>
    <w:rsid w:val="00FC69CC"/>
    <w:rsid w:val="00FF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81F1F"/>
  <w15:docId w15:val="{20F1E694-53A3-4ADB-BE07-F424E29E5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AAA"/>
    <w:pPr>
      <w:suppressAutoHyphens/>
    </w:pPr>
    <w:rPr>
      <w:rFonts w:ascii="Calibri" w:eastAsia="SimSun" w:hAnsi="Calibri" w:cs="font283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F1A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F1AAA"/>
    <w:rPr>
      <w:rFonts w:ascii="Calibri" w:eastAsia="SimSun" w:hAnsi="Calibri" w:cs="font283"/>
      <w:kern w:val="1"/>
      <w:lang w:eastAsia="ar-SA"/>
    </w:rPr>
  </w:style>
  <w:style w:type="paragraph" w:customStyle="1" w:styleId="Bezodstpw1">
    <w:name w:val="Bez odstępów1"/>
    <w:rsid w:val="008F1AAA"/>
    <w:pPr>
      <w:suppressAutoHyphens/>
      <w:spacing w:after="0" w:line="100" w:lineRule="atLeast"/>
    </w:pPr>
    <w:rPr>
      <w:rFonts w:ascii="Calibri" w:eastAsia="SimSun" w:hAnsi="Calibri" w:cs="font283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F1AAA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1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AAA"/>
    <w:rPr>
      <w:rFonts w:ascii="Tahoma" w:eastAsia="SimSun" w:hAnsi="Tahoma" w:cs="Tahoma"/>
      <w:kern w:val="1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C3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77C"/>
    <w:rPr>
      <w:rFonts w:ascii="Calibri" w:eastAsia="SimSun" w:hAnsi="Calibri" w:cs="font283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C3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77C"/>
    <w:rPr>
      <w:rFonts w:ascii="Calibri" w:eastAsia="SimSun" w:hAnsi="Calibri" w:cs="font283"/>
      <w:kern w:val="1"/>
      <w:lang w:eastAsia="ar-SA"/>
    </w:rPr>
  </w:style>
  <w:style w:type="paragraph" w:customStyle="1" w:styleId="Default">
    <w:name w:val="Default"/>
    <w:rsid w:val="003629D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andard">
    <w:name w:val="Standard"/>
    <w:rsid w:val="00374479"/>
    <w:pPr>
      <w:suppressAutoHyphens/>
      <w:autoSpaceDN w:val="0"/>
      <w:spacing w:before="200"/>
      <w:textAlignment w:val="baseline"/>
    </w:pPr>
    <w:rPr>
      <w:rFonts w:ascii="Calibri" w:eastAsia="Times New Roman" w:hAnsi="Calibri" w:cs="Times New Roman"/>
      <w:kern w:val="3"/>
      <w:sz w:val="20"/>
      <w:szCs w:val="20"/>
      <w:lang w:eastAsia="zh-CN" w:bidi="en-US"/>
    </w:rPr>
  </w:style>
  <w:style w:type="numbering" w:customStyle="1" w:styleId="WW8Num93">
    <w:name w:val="WW8Num93"/>
    <w:basedOn w:val="Bezlisty"/>
    <w:rsid w:val="00374479"/>
    <w:pPr>
      <w:numPr>
        <w:numId w:val="10"/>
      </w:numPr>
    </w:pPr>
  </w:style>
  <w:style w:type="paragraph" w:styleId="Bezodstpw">
    <w:name w:val="No Spacing"/>
    <w:uiPriority w:val="1"/>
    <w:qFormat/>
    <w:rsid w:val="007E7C06"/>
    <w:pPr>
      <w:suppressAutoHyphens/>
      <w:spacing w:after="0" w:line="240" w:lineRule="auto"/>
    </w:pPr>
    <w:rPr>
      <w:rFonts w:ascii="Calibri" w:eastAsia="SimSun" w:hAnsi="Calibri" w:cs="font283"/>
      <w:kern w:val="1"/>
      <w:lang w:eastAsia="ar-SA"/>
    </w:rPr>
  </w:style>
  <w:style w:type="paragraph" w:styleId="Lista3">
    <w:name w:val="List 3"/>
    <w:basedOn w:val="Normalny"/>
    <w:rsid w:val="00391FFE"/>
    <w:pPr>
      <w:suppressAutoHyphens w:val="0"/>
      <w:spacing w:after="0" w:line="240" w:lineRule="auto"/>
      <w:ind w:left="849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5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c0000010</dc:creator>
  <cp:lastModifiedBy>Marcin Wujaszek</cp:lastModifiedBy>
  <cp:revision>2</cp:revision>
  <cp:lastPrinted>2020-10-19T09:32:00Z</cp:lastPrinted>
  <dcterms:created xsi:type="dcterms:W3CDTF">2022-07-04T13:21:00Z</dcterms:created>
  <dcterms:modified xsi:type="dcterms:W3CDTF">2022-07-04T13:21:00Z</dcterms:modified>
</cp:coreProperties>
</file>